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90" w:rsidRDefault="00CF3690" w:rsidP="00CF3690">
      <w:pPr>
        <w:pStyle w:val="NormalWeb"/>
        <w:jc w:val="center"/>
      </w:pPr>
      <w:r>
        <w:rPr>
          <w:rFonts w:ascii="Lucida Grande" w:hAnsi="Lucida Grande"/>
          <w:sz w:val="14"/>
          <w:szCs w:val="14"/>
        </w:rPr>
        <w:t xml:space="preserve">Cour de cassation, civile, Chambre sociale, 8 octobre 2014, 13-16.793, Publié au bulletin | </w:t>
      </w:r>
      <w:proofErr w:type="spellStart"/>
      <w:r>
        <w:rPr>
          <w:rFonts w:ascii="Lucida Grande" w:hAnsi="Lucida Grande"/>
          <w:sz w:val="14"/>
          <w:szCs w:val="14"/>
        </w:rPr>
        <w:t>Legifrance</w:t>
      </w:r>
      <w:proofErr w:type="spellEnd"/>
      <w:r>
        <w:rPr>
          <w:rFonts w:ascii="Lucida Grande" w:hAnsi="Lucida Grande"/>
          <w:sz w:val="14"/>
          <w:szCs w:val="14"/>
        </w:rPr>
        <w:t xml:space="preserve"> 14/10/14 11:01</w:t>
      </w:r>
    </w:p>
    <w:p w:rsidR="00CF3690" w:rsidRDefault="00CF3690" w:rsidP="00CF3690">
      <w:pPr>
        <w:pStyle w:val="NormalWeb"/>
        <w:shd w:val="clear" w:color="auto" w:fill="FFFFFF"/>
        <w:jc w:val="center"/>
      </w:pPr>
      <w:proofErr w:type="spellStart"/>
      <w:r>
        <w:rPr>
          <w:rFonts w:ascii="Verdana" w:hAnsi="Verdana"/>
          <w:b/>
          <w:bCs/>
        </w:rPr>
        <w:t>Références</w:t>
      </w:r>
      <w:proofErr w:type="spellEnd"/>
    </w:p>
    <w:p w:rsidR="00CF3690" w:rsidRDefault="00CF3690" w:rsidP="00CF3690">
      <w:pPr>
        <w:pStyle w:val="NormalWeb"/>
        <w:shd w:val="clear" w:color="auto" w:fill="FFFFFF"/>
        <w:jc w:val="center"/>
      </w:pPr>
      <w:r>
        <w:rPr>
          <w:rFonts w:ascii="Verdana" w:hAnsi="Verdana"/>
          <w:b/>
          <w:bCs/>
          <w:sz w:val="18"/>
          <w:szCs w:val="18"/>
        </w:rPr>
        <w:t>Cour de cassation</w:t>
      </w:r>
      <w:r>
        <w:rPr>
          <w:rFonts w:ascii="Verdana" w:hAnsi="Verdana"/>
          <w:b/>
          <w:bCs/>
          <w:sz w:val="18"/>
          <w:szCs w:val="18"/>
        </w:rPr>
        <w:br/>
        <w:t>chambre sociale</w:t>
      </w:r>
      <w:r>
        <w:rPr>
          <w:rFonts w:ascii="Verdana" w:hAnsi="Verdana"/>
          <w:b/>
          <w:bCs/>
          <w:sz w:val="18"/>
          <w:szCs w:val="18"/>
        </w:rPr>
        <w:br/>
        <w:t>Audience publique du mercredi 8 octobre 2014 N° de pourvoi: 13-16793</w:t>
      </w:r>
      <w:r>
        <w:rPr>
          <w:rFonts w:ascii="Verdana" w:hAnsi="Verdana"/>
          <w:b/>
          <w:bCs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Publié au bulletin</w:t>
      </w:r>
    </w:p>
    <w:p w:rsidR="00CF3690" w:rsidRDefault="00CF3690" w:rsidP="00CF3690">
      <w:pPr>
        <w:pStyle w:val="NormalWeb"/>
        <w:shd w:val="clear" w:color="auto" w:fill="FFFFFF"/>
        <w:jc w:val="center"/>
      </w:pPr>
      <w:r>
        <w:rPr>
          <w:rFonts w:ascii="Verdana" w:hAnsi="Verdana"/>
          <w:b/>
          <w:bCs/>
          <w:sz w:val="18"/>
          <w:szCs w:val="18"/>
        </w:rPr>
        <w:t xml:space="preserve">M. </w:t>
      </w:r>
      <w:proofErr w:type="spellStart"/>
      <w:r>
        <w:rPr>
          <w:rFonts w:ascii="Verdana" w:hAnsi="Verdana"/>
          <w:b/>
          <w:bCs/>
          <w:sz w:val="18"/>
          <w:szCs w:val="18"/>
        </w:rPr>
        <w:t>Frouin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(</w:t>
      </w:r>
      <w:proofErr w:type="spellStart"/>
      <w:r>
        <w:rPr>
          <w:rFonts w:ascii="Verdana" w:hAnsi="Verdana"/>
          <w:b/>
          <w:bCs/>
          <w:sz w:val="18"/>
          <w:szCs w:val="18"/>
        </w:rPr>
        <w:t>président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), </w:t>
      </w:r>
      <w:proofErr w:type="spellStart"/>
      <w:r>
        <w:rPr>
          <w:rFonts w:ascii="Verdana" w:hAnsi="Verdana"/>
          <w:b/>
          <w:bCs/>
          <w:sz w:val="18"/>
          <w:szCs w:val="18"/>
        </w:rPr>
        <w:t>président</w:t>
      </w:r>
      <w:proofErr w:type="spellEnd"/>
    </w:p>
    <w:p w:rsidR="00CF3690" w:rsidRDefault="00CF3690" w:rsidP="00CF3690">
      <w:pPr>
        <w:pStyle w:val="NormalWeb"/>
        <w:shd w:val="clear" w:color="auto" w:fill="FFFFFF"/>
        <w:jc w:val="center"/>
      </w:pPr>
      <w:r>
        <w:rPr>
          <w:rFonts w:ascii="Verdana" w:hAnsi="Verdana"/>
          <w:sz w:val="18"/>
          <w:szCs w:val="18"/>
        </w:rPr>
        <w:t xml:space="preserve">SCP </w:t>
      </w:r>
      <w:proofErr w:type="spellStart"/>
      <w:r>
        <w:rPr>
          <w:rFonts w:ascii="Verdana" w:hAnsi="Verdana"/>
          <w:sz w:val="18"/>
          <w:szCs w:val="18"/>
        </w:rPr>
        <w:t>Bouzidi</w:t>
      </w:r>
      <w:proofErr w:type="spellEnd"/>
      <w:r>
        <w:rPr>
          <w:rFonts w:ascii="Verdana" w:hAnsi="Verdana"/>
          <w:sz w:val="18"/>
          <w:szCs w:val="18"/>
        </w:rPr>
        <w:t xml:space="preserve"> et </w:t>
      </w:r>
      <w:proofErr w:type="spellStart"/>
      <w:r>
        <w:rPr>
          <w:rFonts w:ascii="Verdana" w:hAnsi="Verdana"/>
          <w:sz w:val="18"/>
          <w:szCs w:val="18"/>
        </w:rPr>
        <w:t>Bouhanna</w:t>
      </w:r>
      <w:proofErr w:type="spellEnd"/>
      <w:r>
        <w:rPr>
          <w:rFonts w:ascii="Verdana" w:hAnsi="Verdana"/>
          <w:sz w:val="18"/>
          <w:szCs w:val="18"/>
        </w:rPr>
        <w:t xml:space="preserve">, SCP Gatineau et </w:t>
      </w:r>
      <w:proofErr w:type="spellStart"/>
      <w:r>
        <w:rPr>
          <w:rFonts w:ascii="Verdana" w:hAnsi="Verdana"/>
          <w:sz w:val="18"/>
          <w:szCs w:val="18"/>
        </w:rPr>
        <w:t>Fattaccini</w:t>
      </w:r>
      <w:proofErr w:type="spellEnd"/>
      <w:r>
        <w:rPr>
          <w:rFonts w:ascii="Verdana" w:hAnsi="Verdana"/>
          <w:sz w:val="18"/>
          <w:szCs w:val="18"/>
        </w:rPr>
        <w:t>, avocat(s)</w:t>
      </w:r>
    </w:p>
    <w:p w:rsidR="00CF3690" w:rsidRDefault="00CF3690" w:rsidP="00CF3690">
      <w:pPr>
        <w:pStyle w:val="NormalWeb"/>
        <w:shd w:val="clear" w:color="auto" w:fill="FFFFFF"/>
        <w:jc w:val="center"/>
      </w:pPr>
      <w:r>
        <w:rPr>
          <w:rFonts w:ascii="Verdana" w:hAnsi="Verdana"/>
          <w:b/>
          <w:bCs/>
        </w:rPr>
        <w:t xml:space="preserve">Texte </w:t>
      </w:r>
      <w:proofErr w:type="spellStart"/>
      <w:r>
        <w:rPr>
          <w:rFonts w:ascii="Verdana" w:hAnsi="Verdana"/>
          <w:b/>
          <w:bCs/>
        </w:rPr>
        <w:t>intégral</w:t>
      </w:r>
      <w:proofErr w:type="spellEnd"/>
    </w:p>
    <w:p w:rsidR="00CF3690" w:rsidRDefault="00CF3690" w:rsidP="00CF3690">
      <w:pPr>
        <w:pStyle w:val="NormalWeb"/>
        <w:shd w:val="clear" w:color="auto" w:fill="FFFFFF"/>
        <w:jc w:val="center"/>
      </w:pPr>
      <w:r>
        <w:rPr>
          <w:rFonts w:ascii="Verdana" w:hAnsi="Verdana"/>
          <w:sz w:val="18"/>
          <w:szCs w:val="18"/>
        </w:rPr>
        <w:t>REPUBLIQUE FRANCAISE</w:t>
      </w:r>
      <w:r>
        <w:rPr>
          <w:rFonts w:ascii="Verdana" w:hAnsi="Verdana"/>
          <w:sz w:val="18"/>
          <w:szCs w:val="18"/>
        </w:rPr>
        <w:br/>
        <w:t>AU NOM DU PEUPLE FRANCAIS</w:t>
      </w:r>
    </w:p>
    <w:p w:rsidR="00CF3690" w:rsidRDefault="00CF3690" w:rsidP="00CF3690">
      <w:pPr>
        <w:pStyle w:val="NormalWeb"/>
        <w:shd w:val="clear" w:color="auto" w:fill="FFFFFF"/>
        <w:jc w:val="center"/>
      </w:pPr>
      <w:r>
        <w:rPr>
          <w:rFonts w:ascii="Verdana" w:hAnsi="Verdana"/>
          <w:sz w:val="18"/>
          <w:szCs w:val="18"/>
        </w:rPr>
        <w:t>LA COUR DE CASSATION, CHAMBRE SOCIALE, a rendu l'</w:t>
      </w:r>
      <w:proofErr w:type="spellStart"/>
      <w:r>
        <w:rPr>
          <w:rFonts w:ascii="Verdana" w:hAnsi="Verdana"/>
          <w:sz w:val="18"/>
          <w:szCs w:val="18"/>
        </w:rPr>
        <w:t>arrêt</w:t>
      </w:r>
      <w:proofErr w:type="spellEnd"/>
      <w:r>
        <w:rPr>
          <w:rFonts w:ascii="Verdana" w:hAnsi="Verdana"/>
          <w:sz w:val="18"/>
          <w:szCs w:val="18"/>
        </w:rPr>
        <w:t xml:space="preserve"> suivant </w:t>
      </w:r>
      <w:proofErr w:type="gramStart"/>
      <w:r>
        <w:rPr>
          <w:rFonts w:ascii="Verdana" w:hAnsi="Verdana"/>
          <w:sz w:val="18"/>
          <w:szCs w:val="18"/>
        </w:rPr>
        <w:t>:</w:t>
      </w:r>
      <w:proofErr w:type="gramEnd"/>
      <w:r>
        <w:rPr>
          <w:rFonts w:ascii="Verdana" w:hAnsi="Verdana"/>
          <w:sz w:val="18"/>
          <w:szCs w:val="18"/>
        </w:rPr>
        <w:br/>
        <w:t>Sur le moyen unique :</w:t>
      </w:r>
      <w:r>
        <w:rPr>
          <w:rFonts w:ascii="Verdana" w:hAnsi="Verdana"/>
          <w:sz w:val="18"/>
          <w:szCs w:val="18"/>
        </w:rPr>
        <w:br/>
        <w:t>Vu les articles L. 1331-1, L. 1235-3, L. 1234-1, L. 1234-5 et L. 1234-9 du code du travail ;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b/>
          <w:bCs/>
          <w:sz w:val="18"/>
          <w:szCs w:val="18"/>
        </w:rPr>
        <w:t xml:space="preserve">Cassation 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>Attendu, selon l'</w:t>
      </w:r>
      <w:proofErr w:type="spellStart"/>
      <w:r>
        <w:rPr>
          <w:rFonts w:ascii="Verdana" w:hAnsi="Verdana"/>
          <w:sz w:val="18"/>
          <w:szCs w:val="18"/>
        </w:rPr>
        <w:t>arrêt</w:t>
      </w:r>
      <w:proofErr w:type="spellEnd"/>
      <w:r>
        <w:rPr>
          <w:rFonts w:ascii="Verdana" w:hAnsi="Verdana"/>
          <w:sz w:val="18"/>
          <w:szCs w:val="18"/>
        </w:rPr>
        <w:t xml:space="preserve"> attaqué, que M. X... engagé le 1er mai 1996 par la </w:t>
      </w:r>
      <w:proofErr w:type="spellStart"/>
      <w:r>
        <w:rPr>
          <w:rFonts w:ascii="Verdana" w:hAnsi="Verdana"/>
          <w:sz w:val="18"/>
          <w:szCs w:val="18"/>
        </w:rPr>
        <w:t>sociéte</w:t>
      </w:r>
      <w:proofErr w:type="spellEnd"/>
      <w:r>
        <w:rPr>
          <w:rFonts w:ascii="Verdana" w:hAnsi="Verdana"/>
          <w:sz w:val="18"/>
          <w:szCs w:val="18"/>
        </w:rPr>
        <w:t xml:space="preserve">́ d'assurance Generali IARD vie en </w:t>
      </w:r>
      <w:proofErr w:type="spellStart"/>
      <w:r>
        <w:rPr>
          <w:rFonts w:ascii="Verdana" w:hAnsi="Verdana"/>
          <w:sz w:val="18"/>
          <w:szCs w:val="18"/>
        </w:rPr>
        <w:t>qualite</w:t>
      </w:r>
      <w:proofErr w:type="spellEnd"/>
      <w:r>
        <w:rPr>
          <w:rFonts w:ascii="Verdana" w:hAnsi="Verdana"/>
          <w:sz w:val="18"/>
          <w:szCs w:val="18"/>
        </w:rPr>
        <w:t xml:space="preserve">́ de conseiller commercial pour occuper en dernier lieu les fonctions d'inspecteur principal, a </w:t>
      </w:r>
      <w:proofErr w:type="spellStart"/>
      <w:r>
        <w:rPr>
          <w:rFonts w:ascii="Verdana" w:hAnsi="Verdana"/>
          <w:sz w:val="18"/>
          <w:szCs w:val="18"/>
        </w:rPr>
        <w:t>éte</w:t>
      </w:r>
      <w:proofErr w:type="spellEnd"/>
      <w:r>
        <w:rPr>
          <w:rFonts w:ascii="Verdana" w:hAnsi="Verdana"/>
          <w:sz w:val="18"/>
          <w:szCs w:val="18"/>
        </w:rPr>
        <w:t xml:space="preserve">́ convié à un voyage organisé du 7 au 10 mai 2009 par la </w:t>
      </w:r>
      <w:proofErr w:type="spellStart"/>
      <w:r>
        <w:rPr>
          <w:rFonts w:ascii="Verdana" w:hAnsi="Verdana"/>
          <w:sz w:val="18"/>
          <w:szCs w:val="18"/>
        </w:rPr>
        <w:t>sociéte</w:t>
      </w:r>
      <w:proofErr w:type="spellEnd"/>
      <w:r>
        <w:rPr>
          <w:rFonts w:ascii="Verdana" w:hAnsi="Verdana"/>
          <w:sz w:val="18"/>
          <w:szCs w:val="18"/>
        </w:rPr>
        <w:t xml:space="preserve">́ afin de </w:t>
      </w:r>
      <w:proofErr w:type="spellStart"/>
      <w:r>
        <w:rPr>
          <w:rFonts w:ascii="Verdana" w:hAnsi="Verdana"/>
          <w:sz w:val="18"/>
          <w:szCs w:val="18"/>
        </w:rPr>
        <w:t>récompenser</w:t>
      </w:r>
      <w:proofErr w:type="spellEnd"/>
      <w:r>
        <w:rPr>
          <w:rFonts w:ascii="Verdana" w:hAnsi="Verdana"/>
          <w:sz w:val="18"/>
          <w:szCs w:val="18"/>
        </w:rPr>
        <w:t xml:space="preserve"> les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lauréats</w:t>
      </w:r>
      <w:proofErr w:type="spellEnd"/>
      <w:r>
        <w:rPr>
          <w:rFonts w:ascii="Verdana" w:hAnsi="Verdana"/>
          <w:sz w:val="18"/>
          <w:szCs w:val="18"/>
        </w:rPr>
        <w:t xml:space="preserve"> d'un concours interne à l'entreprise ; qu'à la suite d'incidents survenus à l'occasion de ce </w:t>
      </w:r>
      <w:proofErr w:type="spellStart"/>
      <w:r>
        <w:rPr>
          <w:rFonts w:ascii="Verdana" w:hAnsi="Verdana"/>
          <w:sz w:val="18"/>
          <w:szCs w:val="18"/>
        </w:rPr>
        <w:t>séjour</w:t>
      </w:r>
      <w:proofErr w:type="spellEnd"/>
      <w:r>
        <w:rPr>
          <w:rFonts w:ascii="Verdana" w:hAnsi="Verdana"/>
          <w:sz w:val="18"/>
          <w:szCs w:val="18"/>
        </w:rPr>
        <w:t xml:space="preserve">, il a </w:t>
      </w:r>
      <w:proofErr w:type="spellStart"/>
      <w:r>
        <w:rPr>
          <w:rFonts w:ascii="Verdana" w:hAnsi="Verdana"/>
          <w:sz w:val="18"/>
          <w:szCs w:val="18"/>
        </w:rPr>
        <w:t>éte</w:t>
      </w:r>
      <w:proofErr w:type="spellEnd"/>
      <w:r>
        <w:rPr>
          <w:rFonts w:ascii="Verdana" w:hAnsi="Verdana"/>
          <w:sz w:val="18"/>
          <w:szCs w:val="18"/>
        </w:rPr>
        <w:t xml:space="preserve">́ rapatrié le 8 mai et licencié pour faute grave par lettre du 9 juin 2009 ; 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 xml:space="preserve">Attendu que pour dire le licenciement </w:t>
      </w:r>
      <w:proofErr w:type="spellStart"/>
      <w:r>
        <w:rPr>
          <w:rFonts w:ascii="Verdana" w:hAnsi="Verdana"/>
          <w:sz w:val="18"/>
          <w:szCs w:val="18"/>
        </w:rPr>
        <w:t>dépourvu</w:t>
      </w:r>
      <w:proofErr w:type="spellEnd"/>
      <w:r>
        <w:rPr>
          <w:rFonts w:ascii="Verdana" w:hAnsi="Verdana"/>
          <w:sz w:val="18"/>
          <w:szCs w:val="18"/>
        </w:rPr>
        <w:t xml:space="preserve"> de cause </w:t>
      </w:r>
      <w:proofErr w:type="spellStart"/>
      <w:r>
        <w:rPr>
          <w:rFonts w:ascii="Verdana" w:hAnsi="Verdana"/>
          <w:sz w:val="18"/>
          <w:szCs w:val="18"/>
        </w:rPr>
        <w:t>réelle</w:t>
      </w:r>
      <w:proofErr w:type="spellEnd"/>
      <w:r>
        <w:rPr>
          <w:rFonts w:ascii="Verdana" w:hAnsi="Verdana"/>
          <w:sz w:val="18"/>
          <w:szCs w:val="18"/>
        </w:rPr>
        <w:t xml:space="preserve"> et </w:t>
      </w:r>
      <w:proofErr w:type="spellStart"/>
      <w:r>
        <w:rPr>
          <w:rFonts w:ascii="Verdana" w:hAnsi="Verdana"/>
          <w:sz w:val="18"/>
          <w:szCs w:val="18"/>
        </w:rPr>
        <w:t>sérieuse</w:t>
      </w:r>
      <w:proofErr w:type="spellEnd"/>
      <w:r>
        <w:rPr>
          <w:rFonts w:ascii="Verdana" w:hAnsi="Verdana"/>
          <w:sz w:val="18"/>
          <w:szCs w:val="18"/>
        </w:rPr>
        <w:t>, l'</w:t>
      </w:r>
      <w:proofErr w:type="spellStart"/>
      <w:r>
        <w:rPr>
          <w:rFonts w:ascii="Verdana" w:hAnsi="Verdana"/>
          <w:sz w:val="18"/>
          <w:szCs w:val="18"/>
        </w:rPr>
        <w:t>arrêt</w:t>
      </w:r>
      <w:proofErr w:type="spellEnd"/>
      <w:r>
        <w:rPr>
          <w:rFonts w:ascii="Verdana" w:hAnsi="Verdana"/>
          <w:sz w:val="18"/>
          <w:szCs w:val="18"/>
        </w:rPr>
        <w:t xml:space="preserve"> retient que les faits </w:t>
      </w:r>
      <w:proofErr w:type="spellStart"/>
      <w:r>
        <w:rPr>
          <w:rFonts w:ascii="Verdana" w:hAnsi="Verdana"/>
          <w:sz w:val="18"/>
          <w:szCs w:val="18"/>
        </w:rPr>
        <w:t>reprochés</w:t>
      </w:r>
      <w:proofErr w:type="spellEnd"/>
      <w:r>
        <w:rPr>
          <w:rFonts w:ascii="Verdana" w:hAnsi="Verdana"/>
          <w:sz w:val="18"/>
          <w:szCs w:val="18"/>
        </w:rPr>
        <w:t xml:space="preserve"> au salarié, commis à l'occasion d'un </w:t>
      </w:r>
      <w:proofErr w:type="spellStart"/>
      <w:r>
        <w:rPr>
          <w:rFonts w:ascii="Verdana" w:hAnsi="Verdana"/>
          <w:sz w:val="18"/>
          <w:szCs w:val="18"/>
        </w:rPr>
        <w:t>séjour</w:t>
      </w:r>
      <w:proofErr w:type="spellEnd"/>
      <w:r>
        <w:rPr>
          <w:rFonts w:ascii="Verdana" w:hAnsi="Verdana"/>
          <w:sz w:val="18"/>
          <w:szCs w:val="18"/>
        </w:rPr>
        <w:t xml:space="preserve"> d'</w:t>
      </w:r>
      <w:proofErr w:type="spellStart"/>
      <w:r>
        <w:rPr>
          <w:rFonts w:ascii="Verdana" w:hAnsi="Verdana"/>
          <w:sz w:val="18"/>
          <w:szCs w:val="18"/>
        </w:rPr>
        <w:t>agrément</w:t>
      </w:r>
      <w:proofErr w:type="spellEnd"/>
      <w:r>
        <w:rPr>
          <w:rFonts w:ascii="Verdana" w:hAnsi="Verdana"/>
          <w:sz w:val="18"/>
          <w:szCs w:val="18"/>
        </w:rPr>
        <w:t xml:space="preserve"> en dehors du temps et du lieu de travail, relevaient de la vie </w:t>
      </w:r>
      <w:proofErr w:type="spellStart"/>
      <w:r>
        <w:rPr>
          <w:rFonts w:ascii="Verdana" w:hAnsi="Verdana"/>
          <w:sz w:val="18"/>
          <w:szCs w:val="18"/>
        </w:rPr>
        <w:t>privée</w:t>
      </w:r>
      <w:proofErr w:type="spellEnd"/>
      <w:r>
        <w:rPr>
          <w:rFonts w:ascii="Verdana" w:hAnsi="Verdana"/>
          <w:sz w:val="18"/>
          <w:szCs w:val="18"/>
        </w:rPr>
        <w:t xml:space="preserve"> quand bien </w:t>
      </w:r>
      <w:proofErr w:type="spellStart"/>
      <w:r>
        <w:rPr>
          <w:rFonts w:ascii="Verdana" w:hAnsi="Verdana"/>
          <w:sz w:val="18"/>
          <w:szCs w:val="18"/>
        </w:rPr>
        <w:t>même</w:t>
      </w:r>
      <w:proofErr w:type="spellEnd"/>
      <w:r>
        <w:rPr>
          <w:rFonts w:ascii="Verdana" w:hAnsi="Verdana"/>
          <w:sz w:val="18"/>
          <w:szCs w:val="18"/>
        </w:rPr>
        <w:t xml:space="preserve"> des </w:t>
      </w:r>
      <w:proofErr w:type="spellStart"/>
      <w:r>
        <w:rPr>
          <w:rFonts w:ascii="Verdana" w:hAnsi="Verdana"/>
          <w:sz w:val="18"/>
          <w:szCs w:val="18"/>
        </w:rPr>
        <w:t>supérieurs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hiérarchiques</w:t>
      </w:r>
      <w:proofErr w:type="spellEnd"/>
      <w:r>
        <w:rPr>
          <w:rFonts w:ascii="Verdana" w:hAnsi="Verdana"/>
          <w:sz w:val="18"/>
          <w:szCs w:val="18"/>
        </w:rPr>
        <w:t xml:space="preserve"> et d'autres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étaient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conviés</w:t>
      </w:r>
      <w:proofErr w:type="spellEnd"/>
      <w:r>
        <w:rPr>
          <w:rFonts w:ascii="Verdana" w:hAnsi="Verdana"/>
          <w:sz w:val="18"/>
          <w:szCs w:val="18"/>
        </w:rPr>
        <w:t xml:space="preserve"> à participer à ce </w:t>
      </w:r>
      <w:proofErr w:type="spellStart"/>
      <w:r>
        <w:rPr>
          <w:rFonts w:ascii="Verdana" w:hAnsi="Verdana"/>
          <w:sz w:val="18"/>
          <w:szCs w:val="18"/>
        </w:rPr>
        <w:t>séjour</w:t>
      </w:r>
      <w:proofErr w:type="spellEnd"/>
      <w:r>
        <w:rPr>
          <w:rFonts w:ascii="Verdana" w:hAnsi="Verdana"/>
          <w:sz w:val="18"/>
          <w:szCs w:val="18"/>
        </w:rPr>
        <w:t xml:space="preserve"> et que le salarié avait tenté de </w:t>
      </w:r>
      <w:proofErr w:type="spellStart"/>
      <w:r>
        <w:rPr>
          <w:rFonts w:ascii="Verdana" w:hAnsi="Verdana"/>
          <w:sz w:val="18"/>
          <w:szCs w:val="18"/>
        </w:rPr>
        <w:t>bénéficier</w:t>
      </w:r>
      <w:proofErr w:type="spellEnd"/>
      <w:r>
        <w:rPr>
          <w:rFonts w:ascii="Verdana" w:hAnsi="Verdana"/>
          <w:sz w:val="18"/>
          <w:szCs w:val="18"/>
        </w:rPr>
        <w:t xml:space="preserve"> de la </w:t>
      </w:r>
      <w:proofErr w:type="spellStart"/>
      <w:r>
        <w:rPr>
          <w:rFonts w:ascii="Verdana" w:hAnsi="Verdana"/>
          <w:sz w:val="18"/>
          <w:szCs w:val="18"/>
        </w:rPr>
        <w:t>législation</w:t>
      </w:r>
      <w:proofErr w:type="spellEnd"/>
      <w:r>
        <w:rPr>
          <w:rFonts w:ascii="Verdana" w:hAnsi="Verdana"/>
          <w:sz w:val="18"/>
          <w:szCs w:val="18"/>
        </w:rPr>
        <w:t xml:space="preserve"> professionnelle pour un accident dont il </w:t>
      </w:r>
      <w:proofErr w:type="spellStart"/>
      <w:r>
        <w:rPr>
          <w:rFonts w:ascii="Verdana" w:hAnsi="Verdana"/>
          <w:sz w:val="18"/>
          <w:szCs w:val="18"/>
        </w:rPr>
        <w:t>était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prétendu</w:t>
      </w:r>
      <w:proofErr w:type="spellEnd"/>
      <w:r>
        <w:rPr>
          <w:rFonts w:ascii="Verdana" w:hAnsi="Verdana"/>
          <w:sz w:val="18"/>
          <w:szCs w:val="18"/>
        </w:rPr>
        <w:t xml:space="preserve"> qu'il </w:t>
      </w:r>
      <w:proofErr w:type="spellStart"/>
      <w:r>
        <w:rPr>
          <w:rFonts w:ascii="Verdana" w:hAnsi="Verdana"/>
          <w:sz w:val="18"/>
          <w:szCs w:val="18"/>
        </w:rPr>
        <w:t>était</w:t>
      </w:r>
      <w:proofErr w:type="spellEnd"/>
      <w:r>
        <w:rPr>
          <w:rFonts w:ascii="Verdana" w:hAnsi="Verdana"/>
          <w:sz w:val="18"/>
          <w:szCs w:val="18"/>
        </w:rPr>
        <w:t xml:space="preserve"> survenu à l'occasion de ce </w:t>
      </w:r>
      <w:proofErr w:type="spellStart"/>
      <w:r>
        <w:rPr>
          <w:rFonts w:ascii="Verdana" w:hAnsi="Verdana"/>
          <w:sz w:val="18"/>
          <w:szCs w:val="18"/>
        </w:rPr>
        <w:t>séjour</w:t>
      </w:r>
      <w:proofErr w:type="spellEnd"/>
      <w:r>
        <w:rPr>
          <w:rFonts w:ascii="Verdana" w:hAnsi="Verdana"/>
          <w:sz w:val="18"/>
          <w:szCs w:val="18"/>
        </w:rPr>
        <w:t xml:space="preserve"> et qu'aucun manquement de l'</w:t>
      </w:r>
      <w:proofErr w:type="spellStart"/>
      <w:r>
        <w:rPr>
          <w:rFonts w:ascii="Verdana" w:hAnsi="Verdana"/>
          <w:sz w:val="18"/>
          <w:szCs w:val="18"/>
        </w:rPr>
        <w:t>intéresse</w:t>
      </w:r>
      <w:proofErr w:type="spellEnd"/>
      <w:r>
        <w:rPr>
          <w:rFonts w:ascii="Verdana" w:hAnsi="Verdana"/>
          <w:sz w:val="18"/>
          <w:szCs w:val="18"/>
        </w:rPr>
        <w:t>́ à une obligation contractuelle n'</w:t>
      </w:r>
      <w:proofErr w:type="spellStart"/>
      <w:r>
        <w:rPr>
          <w:rFonts w:ascii="Verdana" w:hAnsi="Verdana"/>
          <w:sz w:val="18"/>
          <w:szCs w:val="18"/>
        </w:rPr>
        <w:t>était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établi</w:t>
      </w:r>
      <w:proofErr w:type="spellEnd"/>
      <w:r>
        <w:rPr>
          <w:rFonts w:ascii="Verdana" w:hAnsi="Verdana"/>
          <w:sz w:val="18"/>
          <w:szCs w:val="18"/>
        </w:rPr>
        <w:t xml:space="preserve"> ; 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 xml:space="preserve">Qu'en statuant ainsi, alors que les faits de menaces, insultes et comportements agressifs commis à l'occasion d'un </w:t>
      </w:r>
      <w:proofErr w:type="spellStart"/>
      <w:r>
        <w:rPr>
          <w:rFonts w:ascii="Verdana" w:hAnsi="Verdana"/>
          <w:sz w:val="18"/>
          <w:szCs w:val="18"/>
        </w:rPr>
        <w:t>séjour</w:t>
      </w:r>
      <w:proofErr w:type="spellEnd"/>
      <w:r>
        <w:rPr>
          <w:rFonts w:ascii="Verdana" w:hAnsi="Verdana"/>
          <w:sz w:val="18"/>
          <w:szCs w:val="18"/>
        </w:rPr>
        <w:t xml:space="preserve"> organisé par l'employeur dans le but de </w:t>
      </w:r>
      <w:proofErr w:type="spellStart"/>
      <w:r>
        <w:rPr>
          <w:rFonts w:ascii="Verdana" w:hAnsi="Verdana"/>
          <w:sz w:val="18"/>
          <w:szCs w:val="18"/>
        </w:rPr>
        <w:t>récompenser</w:t>
      </w:r>
      <w:proofErr w:type="spellEnd"/>
      <w:r>
        <w:rPr>
          <w:rFonts w:ascii="Verdana" w:hAnsi="Verdana"/>
          <w:sz w:val="18"/>
          <w:szCs w:val="18"/>
        </w:rPr>
        <w:t xml:space="preserve"> les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lauréats</w:t>
      </w:r>
      <w:proofErr w:type="spellEnd"/>
      <w:r>
        <w:rPr>
          <w:rFonts w:ascii="Verdana" w:hAnsi="Verdana"/>
          <w:sz w:val="18"/>
          <w:szCs w:val="18"/>
        </w:rPr>
        <w:t xml:space="preserve"> d'un « challenge » national interne à l'entreprise et à l'</w:t>
      </w:r>
      <w:proofErr w:type="spellStart"/>
      <w:r>
        <w:rPr>
          <w:rFonts w:ascii="Verdana" w:hAnsi="Verdana"/>
          <w:sz w:val="18"/>
          <w:szCs w:val="18"/>
        </w:rPr>
        <w:t>égard</w:t>
      </w:r>
      <w:proofErr w:type="spellEnd"/>
      <w:r>
        <w:rPr>
          <w:rFonts w:ascii="Verdana" w:hAnsi="Verdana"/>
          <w:sz w:val="18"/>
          <w:szCs w:val="18"/>
        </w:rPr>
        <w:t xml:space="preserve"> des </w:t>
      </w:r>
      <w:proofErr w:type="spellStart"/>
      <w:r>
        <w:rPr>
          <w:rFonts w:ascii="Verdana" w:hAnsi="Verdana"/>
          <w:sz w:val="18"/>
          <w:szCs w:val="18"/>
        </w:rPr>
        <w:t>collègues</w:t>
      </w:r>
      <w:proofErr w:type="spellEnd"/>
      <w:r>
        <w:rPr>
          <w:rFonts w:ascii="Verdana" w:hAnsi="Verdana"/>
          <w:sz w:val="18"/>
          <w:szCs w:val="18"/>
        </w:rPr>
        <w:t xml:space="preserve"> ou </w:t>
      </w:r>
      <w:proofErr w:type="spellStart"/>
      <w:r>
        <w:rPr>
          <w:rFonts w:ascii="Verdana" w:hAnsi="Verdana"/>
          <w:sz w:val="18"/>
          <w:szCs w:val="18"/>
        </w:rPr>
        <w:t>supérieurs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hiérarchiques</w:t>
      </w:r>
      <w:proofErr w:type="spellEnd"/>
      <w:r>
        <w:rPr>
          <w:rFonts w:ascii="Verdana" w:hAnsi="Verdana"/>
          <w:sz w:val="18"/>
          <w:szCs w:val="18"/>
        </w:rPr>
        <w:t xml:space="preserve"> du salarié, se rattachaient à la vie de l'entreprise, la cour d'appel a violé les textes </w:t>
      </w:r>
      <w:proofErr w:type="spellStart"/>
      <w:r>
        <w:rPr>
          <w:rFonts w:ascii="Verdana" w:hAnsi="Verdana"/>
          <w:sz w:val="18"/>
          <w:szCs w:val="18"/>
        </w:rPr>
        <w:t>susvisés</w:t>
      </w:r>
      <w:proofErr w:type="spellEnd"/>
      <w:r>
        <w:rPr>
          <w:rFonts w:ascii="Verdana" w:hAnsi="Verdana"/>
          <w:sz w:val="18"/>
          <w:szCs w:val="18"/>
        </w:rPr>
        <w:t xml:space="preserve"> ; 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 xml:space="preserve">PAR CES MOTIFS : 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>CASSE ET ANNULE, dans toutes ses dispositions, l'</w:t>
      </w:r>
      <w:proofErr w:type="spellStart"/>
      <w:r>
        <w:rPr>
          <w:rFonts w:ascii="Verdana" w:hAnsi="Verdana"/>
          <w:sz w:val="18"/>
          <w:szCs w:val="18"/>
        </w:rPr>
        <w:t>arrêt</w:t>
      </w:r>
      <w:proofErr w:type="spellEnd"/>
      <w:r>
        <w:rPr>
          <w:rFonts w:ascii="Verdana" w:hAnsi="Verdana"/>
          <w:sz w:val="18"/>
          <w:szCs w:val="18"/>
        </w:rPr>
        <w:t xml:space="preserve"> rendu le 27 </w:t>
      </w:r>
      <w:proofErr w:type="spellStart"/>
      <w:r>
        <w:rPr>
          <w:rFonts w:ascii="Verdana" w:hAnsi="Verdana"/>
          <w:sz w:val="18"/>
          <w:szCs w:val="18"/>
        </w:rPr>
        <w:t>février</w:t>
      </w:r>
      <w:proofErr w:type="spellEnd"/>
      <w:r>
        <w:rPr>
          <w:rFonts w:ascii="Verdana" w:hAnsi="Verdana"/>
          <w:sz w:val="18"/>
          <w:szCs w:val="18"/>
        </w:rPr>
        <w:t xml:space="preserve"> 2013, entre les parties, par la cour d'appel de Rennes ; remet, en </w:t>
      </w:r>
      <w:proofErr w:type="spellStart"/>
      <w:r>
        <w:rPr>
          <w:rFonts w:ascii="Verdana" w:hAnsi="Verdana"/>
          <w:sz w:val="18"/>
          <w:szCs w:val="18"/>
        </w:rPr>
        <w:t>conséquence</w:t>
      </w:r>
      <w:proofErr w:type="spellEnd"/>
      <w:r>
        <w:rPr>
          <w:rFonts w:ascii="Verdana" w:hAnsi="Verdana"/>
          <w:sz w:val="18"/>
          <w:szCs w:val="18"/>
        </w:rPr>
        <w:t>, la cause et les parties dans l'</w:t>
      </w:r>
      <w:proofErr w:type="spellStart"/>
      <w:r>
        <w:rPr>
          <w:rFonts w:ascii="Verdana" w:hAnsi="Verdana"/>
          <w:sz w:val="18"/>
          <w:szCs w:val="18"/>
        </w:rPr>
        <w:t>état</w:t>
      </w:r>
      <w:proofErr w:type="spellEnd"/>
      <w:r>
        <w:rPr>
          <w:rFonts w:ascii="Verdana" w:hAnsi="Verdana"/>
          <w:sz w:val="18"/>
          <w:szCs w:val="18"/>
        </w:rPr>
        <w:t xml:space="preserve"> où elles se trouvaient avant ledit </w:t>
      </w:r>
      <w:proofErr w:type="spellStart"/>
      <w:r>
        <w:rPr>
          <w:rFonts w:ascii="Verdana" w:hAnsi="Verdana"/>
          <w:sz w:val="18"/>
          <w:szCs w:val="18"/>
        </w:rPr>
        <w:t>arrêt</w:t>
      </w:r>
      <w:proofErr w:type="spellEnd"/>
      <w:r>
        <w:rPr>
          <w:rFonts w:ascii="Verdana" w:hAnsi="Verdana"/>
          <w:sz w:val="18"/>
          <w:szCs w:val="18"/>
        </w:rPr>
        <w:t xml:space="preserve"> et, pour </w:t>
      </w:r>
      <w:proofErr w:type="spellStart"/>
      <w:r>
        <w:rPr>
          <w:rFonts w:ascii="Verdana" w:hAnsi="Verdana"/>
          <w:sz w:val="18"/>
          <w:szCs w:val="18"/>
        </w:rPr>
        <w:t>être</w:t>
      </w:r>
      <w:proofErr w:type="spellEnd"/>
      <w:r>
        <w:rPr>
          <w:rFonts w:ascii="Verdana" w:hAnsi="Verdana"/>
          <w:sz w:val="18"/>
          <w:szCs w:val="18"/>
        </w:rPr>
        <w:t xml:space="preserve"> fait droit, les renvoie devant la cour d'appel de Caen ; 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 xml:space="preserve">Condamne M. X... aux </w:t>
      </w:r>
      <w:proofErr w:type="spellStart"/>
      <w:r>
        <w:rPr>
          <w:rFonts w:ascii="Verdana" w:hAnsi="Verdana"/>
          <w:sz w:val="18"/>
          <w:szCs w:val="18"/>
        </w:rPr>
        <w:t>dépens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;</w:t>
      </w:r>
      <w:proofErr w:type="gramEnd"/>
      <w:r>
        <w:rPr>
          <w:rFonts w:ascii="Verdana" w:hAnsi="Verdana"/>
          <w:sz w:val="18"/>
          <w:szCs w:val="18"/>
        </w:rPr>
        <w:br/>
        <w:t xml:space="preserve">Vu l'article 700 du code de </w:t>
      </w:r>
      <w:proofErr w:type="spellStart"/>
      <w:r>
        <w:rPr>
          <w:rFonts w:ascii="Verdana" w:hAnsi="Verdana"/>
          <w:sz w:val="18"/>
          <w:szCs w:val="18"/>
        </w:rPr>
        <w:t>procédure</w:t>
      </w:r>
      <w:proofErr w:type="spellEnd"/>
      <w:r>
        <w:rPr>
          <w:rFonts w:ascii="Verdana" w:hAnsi="Verdana"/>
          <w:sz w:val="18"/>
          <w:szCs w:val="18"/>
        </w:rPr>
        <w:t xml:space="preserve"> civile, rejette les demandes ; 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 xml:space="preserve">Dit que sur les diligences du procureur </w:t>
      </w:r>
      <w:proofErr w:type="spellStart"/>
      <w:r>
        <w:rPr>
          <w:rFonts w:ascii="Verdana" w:hAnsi="Verdana"/>
          <w:sz w:val="18"/>
          <w:szCs w:val="18"/>
        </w:rPr>
        <w:t>général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près</w:t>
      </w:r>
      <w:proofErr w:type="spellEnd"/>
      <w:r>
        <w:rPr>
          <w:rFonts w:ascii="Verdana" w:hAnsi="Verdana"/>
          <w:sz w:val="18"/>
          <w:szCs w:val="18"/>
        </w:rPr>
        <w:t xml:space="preserve"> la Cour de cassation, le </w:t>
      </w:r>
      <w:proofErr w:type="spellStart"/>
      <w:r>
        <w:rPr>
          <w:rFonts w:ascii="Verdana" w:hAnsi="Verdana"/>
          <w:sz w:val="18"/>
          <w:szCs w:val="18"/>
        </w:rPr>
        <w:t>présent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arrêt</w:t>
      </w:r>
      <w:proofErr w:type="spellEnd"/>
      <w:r>
        <w:rPr>
          <w:rFonts w:ascii="Verdana" w:hAnsi="Verdana"/>
          <w:sz w:val="18"/>
          <w:szCs w:val="18"/>
        </w:rPr>
        <w:t xml:space="preserve"> sera transmis pour </w:t>
      </w:r>
      <w:proofErr w:type="spellStart"/>
      <w:r>
        <w:rPr>
          <w:rFonts w:ascii="Verdana" w:hAnsi="Verdana"/>
          <w:sz w:val="18"/>
          <w:szCs w:val="18"/>
        </w:rPr>
        <w:t>être</w:t>
      </w:r>
      <w:proofErr w:type="spellEnd"/>
      <w:r>
        <w:rPr>
          <w:rFonts w:ascii="Verdana" w:hAnsi="Verdana"/>
          <w:sz w:val="18"/>
          <w:szCs w:val="18"/>
        </w:rPr>
        <w:t xml:space="preserve"> transcrit en marge ou à la suite de l'</w:t>
      </w:r>
      <w:proofErr w:type="spellStart"/>
      <w:r>
        <w:rPr>
          <w:rFonts w:ascii="Verdana" w:hAnsi="Verdana"/>
          <w:sz w:val="18"/>
          <w:szCs w:val="18"/>
        </w:rPr>
        <w:t>arrêt</w:t>
      </w:r>
      <w:proofErr w:type="spellEnd"/>
      <w:r>
        <w:rPr>
          <w:rFonts w:ascii="Verdana" w:hAnsi="Verdana"/>
          <w:sz w:val="18"/>
          <w:szCs w:val="18"/>
        </w:rPr>
        <w:t xml:space="preserve"> cassé ; 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 xml:space="preserve">Ainsi fait et jugé par la Cour de cassation, chambre sociale, et prononcé par le </w:t>
      </w:r>
      <w:proofErr w:type="spellStart"/>
      <w:r>
        <w:rPr>
          <w:rFonts w:ascii="Verdana" w:hAnsi="Verdana"/>
          <w:sz w:val="18"/>
          <w:szCs w:val="18"/>
        </w:rPr>
        <w:t>président</w:t>
      </w:r>
      <w:proofErr w:type="spellEnd"/>
      <w:r>
        <w:rPr>
          <w:rFonts w:ascii="Verdana" w:hAnsi="Verdana"/>
          <w:sz w:val="18"/>
          <w:szCs w:val="18"/>
        </w:rPr>
        <w:t xml:space="preserve"> en son audience publique du huit octobre deux mille quatorze. 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lastRenderedPageBreak/>
        <w:t xml:space="preserve">MOYEN ANNEXE au </w:t>
      </w:r>
      <w:proofErr w:type="spellStart"/>
      <w:r>
        <w:rPr>
          <w:rFonts w:ascii="Verdana" w:hAnsi="Verdana"/>
          <w:sz w:val="18"/>
          <w:szCs w:val="18"/>
        </w:rPr>
        <w:t>présent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arrêt</w:t>
      </w:r>
      <w:proofErr w:type="spellEnd"/>
      <w:r>
        <w:rPr>
          <w:rFonts w:ascii="Verdana" w:hAnsi="Verdana"/>
          <w:sz w:val="18"/>
          <w:szCs w:val="18"/>
        </w:rPr>
        <w:br/>
        <w:t xml:space="preserve">Moyen produit par la SCP </w:t>
      </w:r>
      <w:proofErr w:type="spellStart"/>
      <w:r>
        <w:rPr>
          <w:rFonts w:ascii="Verdana" w:hAnsi="Verdana"/>
          <w:sz w:val="18"/>
          <w:szCs w:val="18"/>
        </w:rPr>
        <w:t>Bouzidi</w:t>
      </w:r>
      <w:proofErr w:type="spellEnd"/>
      <w:r>
        <w:rPr>
          <w:rFonts w:ascii="Verdana" w:hAnsi="Verdana"/>
          <w:sz w:val="18"/>
          <w:szCs w:val="18"/>
        </w:rPr>
        <w:t xml:space="preserve"> et </w:t>
      </w:r>
      <w:proofErr w:type="spellStart"/>
      <w:r>
        <w:rPr>
          <w:rFonts w:ascii="Verdana" w:hAnsi="Verdana"/>
          <w:sz w:val="18"/>
          <w:szCs w:val="18"/>
        </w:rPr>
        <w:t>Bouhanna</w:t>
      </w:r>
      <w:proofErr w:type="spellEnd"/>
      <w:r>
        <w:rPr>
          <w:rFonts w:ascii="Verdana" w:hAnsi="Verdana"/>
          <w:sz w:val="18"/>
          <w:szCs w:val="18"/>
        </w:rPr>
        <w:t xml:space="preserve">, avocat aux Conseils, pour la </w:t>
      </w:r>
      <w:proofErr w:type="spellStart"/>
      <w:r>
        <w:rPr>
          <w:rFonts w:ascii="Verdana" w:hAnsi="Verdana"/>
          <w:sz w:val="18"/>
          <w:szCs w:val="18"/>
        </w:rPr>
        <w:t>sociéte</w:t>
      </w:r>
      <w:proofErr w:type="spellEnd"/>
      <w:r>
        <w:rPr>
          <w:rFonts w:ascii="Verdana" w:hAnsi="Verdana"/>
          <w:sz w:val="18"/>
          <w:szCs w:val="18"/>
        </w:rPr>
        <w:t>́ Generali IARD vie.</w:t>
      </w:r>
      <w:r>
        <w:rPr>
          <w:rFonts w:ascii="Verdana" w:hAnsi="Verdana"/>
          <w:sz w:val="18"/>
          <w:szCs w:val="18"/>
        </w:rPr>
        <w:br/>
        <w:t xml:space="preserve">LE POURVOI REPROCHE A L'ARRÊT PARTIELLEMENT INFIRMATIF ATTAQUÉ D'AVOIR dit le licenciement de Monsieur X... sans cause </w:t>
      </w:r>
      <w:proofErr w:type="spellStart"/>
      <w:r>
        <w:rPr>
          <w:rFonts w:ascii="Verdana" w:hAnsi="Verdana"/>
          <w:sz w:val="18"/>
          <w:szCs w:val="18"/>
        </w:rPr>
        <w:t>réelle</w:t>
      </w:r>
      <w:proofErr w:type="spellEnd"/>
      <w:r>
        <w:rPr>
          <w:rFonts w:ascii="Verdana" w:hAnsi="Verdana"/>
          <w:sz w:val="18"/>
          <w:szCs w:val="18"/>
        </w:rPr>
        <w:t xml:space="preserve"> et </w:t>
      </w:r>
      <w:proofErr w:type="spellStart"/>
      <w:r>
        <w:rPr>
          <w:rFonts w:ascii="Verdana" w:hAnsi="Verdana"/>
          <w:sz w:val="18"/>
          <w:szCs w:val="18"/>
        </w:rPr>
        <w:t>sérieuse</w:t>
      </w:r>
      <w:proofErr w:type="spellEnd"/>
      <w:r>
        <w:rPr>
          <w:rFonts w:ascii="Verdana" w:hAnsi="Verdana"/>
          <w:sz w:val="18"/>
          <w:szCs w:val="18"/>
        </w:rPr>
        <w:t xml:space="preserve"> et condamné la </w:t>
      </w:r>
      <w:proofErr w:type="spellStart"/>
      <w:r>
        <w:rPr>
          <w:rFonts w:ascii="Verdana" w:hAnsi="Verdana"/>
          <w:sz w:val="18"/>
          <w:szCs w:val="18"/>
        </w:rPr>
        <w:t>sociéte</w:t>
      </w:r>
      <w:proofErr w:type="spellEnd"/>
      <w:r>
        <w:rPr>
          <w:rFonts w:ascii="Verdana" w:hAnsi="Verdana"/>
          <w:sz w:val="18"/>
          <w:szCs w:val="18"/>
        </w:rPr>
        <w:t xml:space="preserve">́ employeur à lui payer diverses sommes à titre de dommages et </w:t>
      </w:r>
      <w:proofErr w:type="spellStart"/>
      <w:r>
        <w:rPr>
          <w:rFonts w:ascii="Verdana" w:hAnsi="Verdana"/>
          <w:sz w:val="18"/>
          <w:szCs w:val="18"/>
        </w:rPr>
        <w:t>intérêts</w:t>
      </w:r>
      <w:proofErr w:type="spellEnd"/>
      <w:r>
        <w:rPr>
          <w:rFonts w:ascii="Verdana" w:hAnsi="Verdana"/>
          <w:sz w:val="18"/>
          <w:szCs w:val="18"/>
        </w:rPr>
        <w:t xml:space="preserve"> pour licenciement sans cause </w:t>
      </w:r>
      <w:proofErr w:type="spellStart"/>
      <w:r>
        <w:rPr>
          <w:rFonts w:ascii="Verdana" w:hAnsi="Verdana"/>
          <w:sz w:val="18"/>
          <w:szCs w:val="18"/>
        </w:rPr>
        <w:t>réelle</w:t>
      </w:r>
      <w:proofErr w:type="spellEnd"/>
      <w:r>
        <w:rPr>
          <w:rFonts w:ascii="Verdana" w:hAnsi="Verdana"/>
          <w:sz w:val="18"/>
          <w:szCs w:val="18"/>
        </w:rPr>
        <w:t xml:space="preserve"> et </w:t>
      </w:r>
      <w:proofErr w:type="spellStart"/>
      <w:r>
        <w:rPr>
          <w:rFonts w:ascii="Verdana" w:hAnsi="Verdana"/>
          <w:sz w:val="18"/>
          <w:szCs w:val="18"/>
        </w:rPr>
        <w:t>sérieuse</w:t>
      </w:r>
      <w:proofErr w:type="spellEnd"/>
      <w:r>
        <w:rPr>
          <w:rFonts w:ascii="Verdana" w:hAnsi="Verdana"/>
          <w:sz w:val="18"/>
          <w:szCs w:val="18"/>
        </w:rPr>
        <w:t>, d'</w:t>
      </w:r>
      <w:proofErr w:type="spellStart"/>
      <w:r>
        <w:rPr>
          <w:rFonts w:ascii="Verdana" w:hAnsi="Verdana"/>
          <w:sz w:val="18"/>
          <w:szCs w:val="18"/>
        </w:rPr>
        <w:t>indemnite</w:t>
      </w:r>
      <w:proofErr w:type="spellEnd"/>
      <w:r>
        <w:rPr>
          <w:rFonts w:ascii="Verdana" w:hAnsi="Verdana"/>
          <w:sz w:val="18"/>
          <w:szCs w:val="18"/>
        </w:rPr>
        <w:t xml:space="preserve">́ de </w:t>
      </w:r>
      <w:proofErr w:type="spellStart"/>
      <w:r>
        <w:rPr>
          <w:rFonts w:ascii="Verdana" w:hAnsi="Verdana"/>
          <w:sz w:val="18"/>
          <w:szCs w:val="18"/>
        </w:rPr>
        <w:t>préavis</w:t>
      </w:r>
      <w:proofErr w:type="spellEnd"/>
      <w:r>
        <w:rPr>
          <w:rFonts w:ascii="Verdana" w:hAnsi="Verdana"/>
          <w:sz w:val="18"/>
          <w:szCs w:val="18"/>
        </w:rPr>
        <w:t xml:space="preserve">, outre </w:t>
      </w:r>
      <w:proofErr w:type="spellStart"/>
      <w:r>
        <w:rPr>
          <w:rFonts w:ascii="Verdana" w:hAnsi="Verdana"/>
          <w:sz w:val="18"/>
          <w:szCs w:val="18"/>
        </w:rPr>
        <w:t>congés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payés</w:t>
      </w:r>
      <w:proofErr w:type="spellEnd"/>
      <w:r>
        <w:rPr>
          <w:rFonts w:ascii="Verdana" w:hAnsi="Verdana"/>
          <w:sz w:val="18"/>
          <w:szCs w:val="18"/>
        </w:rPr>
        <w:t xml:space="preserve"> y </w:t>
      </w:r>
      <w:proofErr w:type="spellStart"/>
      <w:r>
        <w:rPr>
          <w:rFonts w:ascii="Verdana" w:hAnsi="Verdana"/>
          <w:sz w:val="18"/>
          <w:szCs w:val="18"/>
        </w:rPr>
        <w:t>afférents</w:t>
      </w:r>
      <w:proofErr w:type="spellEnd"/>
      <w:r>
        <w:rPr>
          <w:rFonts w:ascii="Verdana" w:hAnsi="Verdana"/>
          <w:sz w:val="18"/>
          <w:szCs w:val="18"/>
        </w:rPr>
        <w:t xml:space="preserve">, en </w:t>
      </w:r>
      <w:proofErr w:type="spellStart"/>
      <w:r>
        <w:rPr>
          <w:rFonts w:ascii="Verdana" w:hAnsi="Verdana"/>
          <w:sz w:val="18"/>
          <w:szCs w:val="18"/>
        </w:rPr>
        <w:t>réparation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préjudice</w:t>
      </w:r>
      <w:proofErr w:type="spellEnd"/>
      <w:r>
        <w:rPr>
          <w:rFonts w:ascii="Verdana" w:hAnsi="Verdana"/>
          <w:sz w:val="18"/>
          <w:szCs w:val="18"/>
        </w:rPr>
        <w:t xml:space="preserve"> lié à la perte de chance d'insertion en raison de l'absence d'information sur le droit individuel à la formation, à titre de dommages et </w:t>
      </w:r>
      <w:proofErr w:type="spellStart"/>
      <w:r>
        <w:rPr>
          <w:rFonts w:ascii="Verdana" w:hAnsi="Verdana"/>
          <w:sz w:val="18"/>
          <w:szCs w:val="18"/>
        </w:rPr>
        <w:t>intérêts</w:t>
      </w:r>
      <w:proofErr w:type="spellEnd"/>
      <w:r>
        <w:rPr>
          <w:rFonts w:ascii="Verdana" w:hAnsi="Verdana"/>
          <w:sz w:val="18"/>
          <w:szCs w:val="18"/>
        </w:rPr>
        <w:t xml:space="preserve"> en </w:t>
      </w:r>
      <w:proofErr w:type="spellStart"/>
      <w:r>
        <w:rPr>
          <w:rFonts w:ascii="Verdana" w:hAnsi="Verdana"/>
          <w:sz w:val="18"/>
          <w:szCs w:val="18"/>
        </w:rPr>
        <w:t>réparation</w:t>
      </w:r>
      <w:proofErr w:type="spellEnd"/>
      <w:r>
        <w:rPr>
          <w:rFonts w:ascii="Verdana" w:hAnsi="Verdana"/>
          <w:sz w:val="18"/>
          <w:szCs w:val="18"/>
        </w:rPr>
        <w:t xml:space="preserve"> du </w:t>
      </w:r>
      <w:proofErr w:type="spellStart"/>
      <w:r>
        <w:rPr>
          <w:rFonts w:ascii="Verdana" w:hAnsi="Verdana"/>
          <w:sz w:val="18"/>
          <w:szCs w:val="18"/>
        </w:rPr>
        <w:t>préjudice</w:t>
      </w:r>
      <w:proofErr w:type="spellEnd"/>
      <w:r>
        <w:rPr>
          <w:rFonts w:ascii="Verdana" w:hAnsi="Verdana"/>
          <w:sz w:val="18"/>
          <w:szCs w:val="18"/>
        </w:rPr>
        <w:t xml:space="preserve"> financier subi du fait de la </w:t>
      </w:r>
      <w:proofErr w:type="spellStart"/>
      <w:r>
        <w:rPr>
          <w:rFonts w:ascii="Verdana" w:hAnsi="Verdana"/>
          <w:sz w:val="18"/>
          <w:szCs w:val="18"/>
        </w:rPr>
        <w:t>présentation</w:t>
      </w:r>
      <w:proofErr w:type="spellEnd"/>
      <w:r>
        <w:rPr>
          <w:rFonts w:ascii="Verdana" w:hAnsi="Verdana"/>
          <w:sz w:val="18"/>
          <w:szCs w:val="18"/>
        </w:rPr>
        <w:t xml:space="preserve"> d'une attestation </w:t>
      </w:r>
      <w:proofErr w:type="spellStart"/>
      <w:r>
        <w:rPr>
          <w:rFonts w:ascii="Verdana" w:hAnsi="Verdana"/>
          <w:sz w:val="18"/>
          <w:szCs w:val="18"/>
        </w:rPr>
        <w:t>Pôle</w:t>
      </w:r>
      <w:proofErr w:type="spellEnd"/>
      <w:r>
        <w:rPr>
          <w:rFonts w:ascii="Verdana" w:hAnsi="Verdana"/>
          <w:sz w:val="18"/>
          <w:szCs w:val="18"/>
        </w:rPr>
        <w:t xml:space="preserve"> Emploi </w:t>
      </w:r>
      <w:proofErr w:type="spellStart"/>
      <w:r>
        <w:rPr>
          <w:rFonts w:ascii="Verdana" w:hAnsi="Verdana"/>
          <w:sz w:val="18"/>
          <w:szCs w:val="18"/>
        </w:rPr>
        <w:t>erronée</w:t>
      </w:r>
      <w:proofErr w:type="spellEnd"/>
      <w:r>
        <w:rPr>
          <w:rFonts w:ascii="Verdana" w:hAnsi="Verdana"/>
          <w:sz w:val="18"/>
          <w:szCs w:val="18"/>
        </w:rPr>
        <w:t>, à titre d'</w:t>
      </w:r>
      <w:proofErr w:type="spellStart"/>
      <w:r>
        <w:rPr>
          <w:rFonts w:ascii="Verdana" w:hAnsi="Verdana"/>
          <w:sz w:val="18"/>
          <w:szCs w:val="18"/>
        </w:rPr>
        <w:t>indemnite</w:t>
      </w:r>
      <w:proofErr w:type="spellEnd"/>
      <w:r>
        <w:rPr>
          <w:rFonts w:ascii="Verdana" w:hAnsi="Verdana"/>
          <w:sz w:val="18"/>
          <w:szCs w:val="18"/>
        </w:rPr>
        <w:t xml:space="preserve">́ conventionnelle de licenciement, d'avoir condamné la </w:t>
      </w:r>
      <w:proofErr w:type="spellStart"/>
      <w:r>
        <w:rPr>
          <w:rFonts w:ascii="Verdana" w:hAnsi="Verdana"/>
          <w:sz w:val="18"/>
          <w:szCs w:val="18"/>
        </w:rPr>
        <w:t>sociéte</w:t>
      </w:r>
      <w:proofErr w:type="spellEnd"/>
      <w:r>
        <w:rPr>
          <w:rFonts w:ascii="Verdana" w:hAnsi="Verdana"/>
          <w:sz w:val="18"/>
          <w:szCs w:val="18"/>
        </w:rPr>
        <w:t xml:space="preserve">́ employeur à rembourser au </w:t>
      </w:r>
      <w:proofErr w:type="spellStart"/>
      <w:r>
        <w:rPr>
          <w:rFonts w:ascii="Verdana" w:hAnsi="Verdana"/>
          <w:sz w:val="18"/>
          <w:szCs w:val="18"/>
        </w:rPr>
        <w:t>Pôle</w:t>
      </w:r>
      <w:proofErr w:type="spellEnd"/>
      <w:r>
        <w:rPr>
          <w:rFonts w:ascii="Verdana" w:hAnsi="Verdana"/>
          <w:sz w:val="18"/>
          <w:szCs w:val="18"/>
        </w:rPr>
        <w:t xml:space="preserve"> Emploi les </w:t>
      </w:r>
      <w:proofErr w:type="spellStart"/>
      <w:r>
        <w:rPr>
          <w:rFonts w:ascii="Verdana" w:hAnsi="Verdana"/>
          <w:sz w:val="18"/>
          <w:szCs w:val="18"/>
        </w:rPr>
        <w:t>indemnités</w:t>
      </w:r>
      <w:proofErr w:type="spellEnd"/>
      <w:r>
        <w:rPr>
          <w:rFonts w:ascii="Verdana" w:hAnsi="Verdana"/>
          <w:sz w:val="18"/>
          <w:szCs w:val="18"/>
        </w:rPr>
        <w:t xml:space="preserve"> de </w:t>
      </w:r>
      <w:proofErr w:type="spellStart"/>
      <w:r>
        <w:rPr>
          <w:rFonts w:ascii="Verdana" w:hAnsi="Verdana"/>
          <w:sz w:val="18"/>
          <w:szCs w:val="18"/>
        </w:rPr>
        <w:t>chômage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versées</w:t>
      </w:r>
      <w:proofErr w:type="spellEnd"/>
      <w:r>
        <w:rPr>
          <w:rFonts w:ascii="Verdana" w:hAnsi="Verdana"/>
          <w:sz w:val="18"/>
          <w:szCs w:val="18"/>
        </w:rPr>
        <w:t xml:space="preserve"> à Monsieur X... du jour de son licenciement dans la limite de six mois et d'avoir </w:t>
      </w:r>
      <w:proofErr w:type="spellStart"/>
      <w:r>
        <w:rPr>
          <w:rFonts w:ascii="Verdana" w:hAnsi="Verdana"/>
          <w:sz w:val="18"/>
          <w:szCs w:val="18"/>
        </w:rPr>
        <w:t>déboute</w:t>
      </w:r>
      <w:proofErr w:type="spellEnd"/>
      <w:r>
        <w:rPr>
          <w:rFonts w:ascii="Verdana" w:hAnsi="Verdana"/>
          <w:sz w:val="18"/>
          <w:szCs w:val="18"/>
        </w:rPr>
        <w:t xml:space="preserve">́ la </w:t>
      </w:r>
      <w:proofErr w:type="spellStart"/>
      <w:r>
        <w:rPr>
          <w:rFonts w:ascii="Verdana" w:hAnsi="Verdana"/>
          <w:sz w:val="18"/>
          <w:szCs w:val="18"/>
        </w:rPr>
        <w:t>sociéte</w:t>
      </w:r>
      <w:proofErr w:type="spellEnd"/>
      <w:r>
        <w:rPr>
          <w:rFonts w:ascii="Verdana" w:hAnsi="Verdana"/>
          <w:sz w:val="18"/>
          <w:szCs w:val="18"/>
        </w:rPr>
        <w:t xml:space="preserve">́ employeur de ses demandes ; 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 xml:space="preserve">AUX MOTIFS QUE, Sur le licenciement ; que la lettre de licenciement de M. X... pour faute grave, qui fixe les limites du litige, est ainsi </w:t>
      </w:r>
      <w:proofErr w:type="spellStart"/>
      <w:r>
        <w:rPr>
          <w:rFonts w:ascii="Verdana" w:hAnsi="Verdana"/>
          <w:sz w:val="18"/>
          <w:szCs w:val="18"/>
        </w:rPr>
        <w:t>libellée</w:t>
      </w:r>
      <w:proofErr w:type="spellEnd"/>
      <w:r>
        <w:rPr>
          <w:rFonts w:ascii="Verdana" w:hAnsi="Verdana"/>
          <w:sz w:val="18"/>
          <w:szCs w:val="18"/>
        </w:rPr>
        <w:t xml:space="preserve"> : "... Au cours de l'entretien, j'ai exposé les motifs du licenciement envisagé à voire encontre. Vous </w:t>
      </w:r>
      <w:proofErr w:type="spellStart"/>
      <w:r>
        <w:rPr>
          <w:rFonts w:ascii="Verdana" w:hAnsi="Verdana"/>
          <w:sz w:val="18"/>
          <w:szCs w:val="18"/>
        </w:rPr>
        <w:t>êtes</w:t>
      </w:r>
      <w:proofErr w:type="spellEnd"/>
      <w:r>
        <w:rPr>
          <w:rFonts w:ascii="Verdana" w:hAnsi="Verdana"/>
          <w:sz w:val="18"/>
          <w:szCs w:val="18"/>
        </w:rPr>
        <w:t xml:space="preserve"> Inspecteur Principal au sein de la Division </w:t>
      </w:r>
      <w:proofErr w:type="spellStart"/>
      <w:r>
        <w:rPr>
          <w:rFonts w:ascii="Verdana" w:hAnsi="Verdana"/>
          <w:sz w:val="18"/>
          <w:szCs w:val="18"/>
        </w:rPr>
        <w:t>Côte</w:t>
      </w:r>
      <w:proofErr w:type="spellEnd"/>
      <w:r>
        <w:rPr>
          <w:rFonts w:ascii="Verdana" w:hAnsi="Verdana"/>
          <w:sz w:val="18"/>
          <w:szCs w:val="18"/>
        </w:rPr>
        <w:t xml:space="preserve"> d'Armor-Morbihan de la Direction du </w:t>
      </w:r>
      <w:proofErr w:type="spellStart"/>
      <w:r>
        <w:rPr>
          <w:rFonts w:ascii="Verdana" w:hAnsi="Verdana"/>
          <w:sz w:val="18"/>
          <w:szCs w:val="18"/>
        </w:rPr>
        <w:t>réseau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Début</w:t>
      </w:r>
      <w:proofErr w:type="spellEnd"/>
      <w:r>
        <w:rPr>
          <w:rFonts w:ascii="Verdana" w:hAnsi="Verdana"/>
          <w:sz w:val="18"/>
          <w:szCs w:val="18"/>
        </w:rPr>
        <w:t xml:space="preserve"> mai 2009, l'entreprise a organisé un voyage de </w:t>
      </w:r>
      <w:proofErr w:type="spellStart"/>
      <w:r>
        <w:rPr>
          <w:rFonts w:ascii="Verdana" w:hAnsi="Verdana"/>
          <w:sz w:val="18"/>
          <w:szCs w:val="18"/>
        </w:rPr>
        <w:t>récompense</w:t>
      </w:r>
      <w:proofErr w:type="spellEnd"/>
      <w:r>
        <w:rPr>
          <w:rFonts w:ascii="Verdana" w:hAnsi="Verdana"/>
          <w:sz w:val="18"/>
          <w:szCs w:val="18"/>
        </w:rPr>
        <w:t xml:space="preserve"> pour les collaborateurs du </w:t>
      </w:r>
      <w:proofErr w:type="spellStart"/>
      <w:r>
        <w:rPr>
          <w:rFonts w:ascii="Verdana" w:hAnsi="Verdana"/>
          <w:sz w:val="18"/>
          <w:szCs w:val="18"/>
        </w:rPr>
        <w:t>réseau</w:t>
      </w:r>
      <w:proofErr w:type="spellEnd"/>
      <w:r>
        <w:rPr>
          <w:rFonts w:ascii="Verdana" w:hAnsi="Verdana"/>
          <w:sz w:val="18"/>
          <w:szCs w:val="18"/>
        </w:rPr>
        <w:t xml:space="preserve"> salarié vainqueurs des </w:t>
      </w:r>
      <w:proofErr w:type="spellStart"/>
      <w:r>
        <w:rPr>
          <w:rFonts w:ascii="Verdana" w:hAnsi="Verdana"/>
          <w:sz w:val="18"/>
          <w:szCs w:val="18"/>
        </w:rPr>
        <w:t>compétitions</w:t>
      </w:r>
      <w:proofErr w:type="spellEnd"/>
      <w:r>
        <w:rPr>
          <w:rFonts w:ascii="Verdana" w:hAnsi="Verdana"/>
          <w:sz w:val="18"/>
          <w:szCs w:val="18"/>
        </w:rPr>
        <w:t xml:space="preserve"> au regard de leur performance en 2008. C'est dans ce cadre, que vous avez </w:t>
      </w:r>
      <w:proofErr w:type="spellStart"/>
      <w:r>
        <w:rPr>
          <w:rFonts w:ascii="Verdana" w:hAnsi="Verdana"/>
          <w:sz w:val="18"/>
          <w:szCs w:val="18"/>
        </w:rPr>
        <w:t>éte</w:t>
      </w:r>
      <w:proofErr w:type="spellEnd"/>
      <w:r>
        <w:rPr>
          <w:rFonts w:ascii="Verdana" w:hAnsi="Verdana"/>
          <w:sz w:val="18"/>
          <w:szCs w:val="18"/>
        </w:rPr>
        <w:t xml:space="preserve">́ invité à participer à un voyage en Croatie du 7 au 10 mai 2009. Au cours de ce voyage, vous avez eu une attitude </w:t>
      </w:r>
      <w:proofErr w:type="spellStart"/>
      <w:r>
        <w:rPr>
          <w:rFonts w:ascii="Verdana" w:hAnsi="Verdana"/>
          <w:sz w:val="18"/>
          <w:szCs w:val="18"/>
        </w:rPr>
        <w:t>particulièrement</w:t>
      </w:r>
      <w:proofErr w:type="spellEnd"/>
      <w:r>
        <w:rPr>
          <w:rFonts w:ascii="Verdana" w:hAnsi="Verdana"/>
          <w:sz w:val="18"/>
          <w:szCs w:val="18"/>
        </w:rPr>
        <w:t xml:space="preserve"> agressive, violente, irrespectueuse et </w:t>
      </w:r>
      <w:proofErr w:type="spellStart"/>
      <w:r>
        <w:rPr>
          <w:rFonts w:ascii="Verdana" w:hAnsi="Verdana"/>
          <w:sz w:val="18"/>
          <w:szCs w:val="18"/>
        </w:rPr>
        <w:t>menaçante</w:t>
      </w:r>
      <w:proofErr w:type="spellEnd"/>
      <w:r>
        <w:rPr>
          <w:rFonts w:ascii="Verdana" w:hAnsi="Verdana"/>
          <w:sz w:val="18"/>
          <w:szCs w:val="18"/>
        </w:rPr>
        <w:t xml:space="preserve"> à l'</w:t>
      </w:r>
      <w:proofErr w:type="spellStart"/>
      <w:r>
        <w:rPr>
          <w:rFonts w:ascii="Verdana" w:hAnsi="Verdana"/>
          <w:sz w:val="18"/>
          <w:szCs w:val="18"/>
        </w:rPr>
        <w:t>égard</w:t>
      </w:r>
      <w:proofErr w:type="spellEnd"/>
      <w:r>
        <w:rPr>
          <w:rFonts w:ascii="Verdana" w:hAnsi="Verdana"/>
          <w:sz w:val="18"/>
          <w:szCs w:val="18"/>
        </w:rPr>
        <w:t xml:space="preserve"> de certains de vos </w:t>
      </w:r>
      <w:proofErr w:type="spellStart"/>
      <w:r>
        <w:rPr>
          <w:rFonts w:ascii="Verdana" w:hAnsi="Verdana"/>
          <w:sz w:val="18"/>
          <w:szCs w:val="18"/>
        </w:rPr>
        <w:t>collègues</w:t>
      </w:r>
      <w:proofErr w:type="spellEnd"/>
      <w:r>
        <w:rPr>
          <w:rFonts w:ascii="Verdana" w:hAnsi="Verdana"/>
          <w:sz w:val="18"/>
          <w:szCs w:val="18"/>
        </w:rPr>
        <w:t xml:space="preserve"> de travail et de votre </w:t>
      </w:r>
      <w:proofErr w:type="spellStart"/>
      <w:r>
        <w:rPr>
          <w:rFonts w:ascii="Verdana" w:hAnsi="Verdana"/>
          <w:sz w:val="18"/>
          <w:szCs w:val="18"/>
        </w:rPr>
        <w:t>hiérarchie</w:t>
      </w:r>
      <w:proofErr w:type="spellEnd"/>
      <w:r>
        <w:rPr>
          <w:rFonts w:ascii="Verdana" w:hAnsi="Verdana"/>
          <w:sz w:val="18"/>
          <w:szCs w:val="18"/>
        </w:rPr>
        <w:t xml:space="preserve">. En effet, la veille du </w:t>
      </w:r>
      <w:proofErr w:type="spellStart"/>
      <w:r>
        <w:rPr>
          <w:rFonts w:ascii="Verdana" w:hAnsi="Verdana"/>
          <w:sz w:val="18"/>
          <w:szCs w:val="18"/>
        </w:rPr>
        <w:t>départ</w:t>
      </w:r>
      <w:proofErr w:type="spellEnd"/>
      <w:r>
        <w:rPr>
          <w:rFonts w:ascii="Verdana" w:hAnsi="Verdana"/>
          <w:sz w:val="18"/>
          <w:szCs w:val="18"/>
        </w:rPr>
        <w:t xml:space="preserve">, le 6mai 2009, une partie des participants s'est </w:t>
      </w:r>
      <w:proofErr w:type="spellStart"/>
      <w:r>
        <w:rPr>
          <w:rFonts w:ascii="Verdana" w:hAnsi="Verdana"/>
          <w:sz w:val="18"/>
          <w:szCs w:val="18"/>
        </w:rPr>
        <w:t>retrouvée</w:t>
      </w:r>
      <w:proofErr w:type="spellEnd"/>
      <w:r>
        <w:rPr>
          <w:rFonts w:ascii="Verdana" w:hAnsi="Verdana"/>
          <w:sz w:val="18"/>
          <w:szCs w:val="18"/>
        </w:rPr>
        <w:t xml:space="preserve"> à l'</w:t>
      </w:r>
      <w:proofErr w:type="spellStart"/>
      <w:r>
        <w:rPr>
          <w:rFonts w:ascii="Verdana" w:hAnsi="Verdana"/>
          <w:sz w:val="18"/>
          <w:szCs w:val="18"/>
        </w:rPr>
        <w:t>hôtel</w:t>
      </w:r>
      <w:proofErr w:type="spellEnd"/>
      <w:r>
        <w:rPr>
          <w:rFonts w:ascii="Verdana" w:hAnsi="Verdana"/>
          <w:sz w:val="18"/>
          <w:szCs w:val="18"/>
        </w:rPr>
        <w:t xml:space="preserve"> IBIS de l'</w:t>
      </w:r>
      <w:proofErr w:type="spellStart"/>
      <w:r>
        <w:rPr>
          <w:rFonts w:ascii="Verdana" w:hAnsi="Verdana"/>
          <w:sz w:val="18"/>
          <w:szCs w:val="18"/>
        </w:rPr>
        <w:t>aéroport</w:t>
      </w:r>
      <w:proofErr w:type="spellEnd"/>
      <w:r>
        <w:rPr>
          <w:rFonts w:ascii="Verdana" w:hAnsi="Verdana"/>
          <w:sz w:val="18"/>
          <w:szCs w:val="18"/>
        </w:rPr>
        <w:t xml:space="preserve"> Charles de Gaulle. Lors de ce premier </w:t>
      </w:r>
      <w:proofErr w:type="spellStart"/>
      <w:r>
        <w:rPr>
          <w:rFonts w:ascii="Verdana" w:hAnsi="Verdana"/>
          <w:sz w:val="18"/>
          <w:szCs w:val="18"/>
        </w:rPr>
        <w:t>dîner</w:t>
      </w:r>
      <w:proofErr w:type="spellEnd"/>
      <w:r>
        <w:rPr>
          <w:rFonts w:ascii="Verdana" w:hAnsi="Verdana"/>
          <w:sz w:val="18"/>
          <w:szCs w:val="18"/>
        </w:rPr>
        <w:t xml:space="preserve"> au restaurant de l'</w:t>
      </w:r>
      <w:proofErr w:type="spellStart"/>
      <w:r>
        <w:rPr>
          <w:rFonts w:ascii="Verdana" w:hAnsi="Verdana"/>
          <w:sz w:val="18"/>
          <w:szCs w:val="18"/>
        </w:rPr>
        <w:t>hôtel</w:t>
      </w:r>
      <w:proofErr w:type="spellEnd"/>
      <w:r>
        <w:rPr>
          <w:rFonts w:ascii="Verdana" w:hAnsi="Verdana"/>
          <w:sz w:val="18"/>
          <w:szCs w:val="18"/>
        </w:rPr>
        <w:t xml:space="preserve">, en </w:t>
      </w:r>
      <w:proofErr w:type="spellStart"/>
      <w:r>
        <w:rPr>
          <w:rFonts w:ascii="Verdana" w:hAnsi="Verdana"/>
          <w:sz w:val="18"/>
          <w:szCs w:val="18"/>
        </w:rPr>
        <w:t>état</w:t>
      </w:r>
      <w:proofErr w:type="spellEnd"/>
      <w:r>
        <w:rPr>
          <w:rFonts w:ascii="Verdana" w:hAnsi="Verdana"/>
          <w:sz w:val="18"/>
          <w:szCs w:val="18"/>
        </w:rPr>
        <w:t xml:space="preserve"> d'</w:t>
      </w:r>
      <w:proofErr w:type="spellStart"/>
      <w:r>
        <w:rPr>
          <w:rFonts w:ascii="Verdana" w:hAnsi="Verdana"/>
          <w:sz w:val="18"/>
          <w:szCs w:val="18"/>
        </w:rPr>
        <w:t>ébriéte</w:t>
      </w:r>
      <w:proofErr w:type="spellEnd"/>
      <w:r>
        <w:rPr>
          <w:rFonts w:ascii="Verdana" w:hAnsi="Verdana"/>
          <w:sz w:val="18"/>
          <w:szCs w:val="18"/>
        </w:rPr>
        <w:t xml:space="preserve">́ </w:t>
      </w:r>
      <w:proofErr w:type="spellStart"/>
      <w:r>
        <w:rPr>
          <w:rFonts w:ascii="Verdana" w:hAnsi="Verdana"/>
          <w:sz w:val="18"/>
          <w:szCs w:val="18"/>
        </w:rPr>
        <w:t>évident</w:t>
      </w:r>
      <w:proofErr w:type="spellEnd"/>
      <w:r>
        <w:rPr>
          <w:rFonts w:ascii="Verdana" w:hAnsi="Verdana"/>
          <w:sz w:val="18"/>
          <w:szCs w:val="18"/>
        </w:rPr>
        <w:t xml:space="preserve">, vous avez provoqué un premier incident avec certains de vos </w:t>
      </w:r>
      <w:proofErr w:type="spellStart"/>
      <w:r>
        <w:rPr>
          <w:rFonts w:ascii="Verdana" w:hAnsi="Verdana"/>
          <w:sz w:val="18"/>
          <w:szCs w:val="18"/>
        </w:rPr>
        <w:t>collègues</w:t>
      </w:r>
      <w:proofErr w:type="spellEnd"/>
      <w:r>
        <w:rPr>
          <w:rFonts w:ascii="Verdana" w:hAnsi="Verdana"/>
          <w:sz w:val="18"/>
          <w:szCs w:val="18"/>
        </w:rPr>
        <w:t xml:space="preserve"> de travail. En tombant de votre chaise avec une bouteille de vin rouge dans la main, vous avez </w:t>
      </w:r>
      <w:proofErr w:type="spellStart"/>
      <w:r>
        <w:rPr>
          <w:rFonts w:ascii="Verdana" w:hAnsi="Verdana"/>
          <w:sz w:val="18"/>
          <w:szCs w:val="18"/>
        </w:rPr>
        <w:t>tâche</w:t>
      </w:r>
      <w:proofErr w:type="spellEnd"/>
      <w:r>
        <w:rPr>
          <w:rFonts w:ascii="Verdana" w:hAnsi="Verdana"/>
          <w:sz w:val="18"/>
          <w:szCs w:val="18"/>
        </w:rPr>
        <w:t xml:space="preserve">́ la veste de la compagne d'un </w:t>
      </w:r>
      <w:proofErr w:type="spellStart"/>
      <w:r>
        <w:rPr>
          <w:rFonts w:ascii="Verdana" w:hAnsi="Verdana"/>
          <w:sz w:val="18"/>
          <w:szCs w:val="18"/>
        </w:rPr>
        <w:t>collègue</w:t>
      </w:r>
      <w:proofErr w:type="spellEnd"/>
      <w:r>
        <w:rPr>
          <w:rFonts w:ascii="Verdana" w:hAnsi="Verdana"/>
          <w:sz w:val="18"/>
          <w:szCs w:val="18"/>
        </w:rPr>
        <w:t xml:space="preserve"> de travail. Lorsque ce dernier vous demande de vous excuser, vous vous </w:t>
      </w:r>
      <w:proofErr w:type="spellStart"/>
      <w:r>
        <w:rPr>
          <w:rFonts w:ascii="Verdana" w:hAnsi="Verdana"/>
          <w:sz w:val="18"/>
          <w:szCs w:val="18"/>
        </w:rPr>
        <w:t>êtes</w:t>
      </w:r>
      <w:proofErr w:type="spellEnd"/>
      <w:r>
        <w:rPr>
          <w:rFonts w:ascii="Verdana" w:hAnsi="Verdana"/>
          <w:sz w:val="18"/>
          <w:szCs w:val="18"/>
        </w:rPr>
        <w:t xml:space="preserve"> mis à l'insulter et à le menacer physiquement en l'invitant à le suivre à l'</w:t>
      </w:r>
      <w:proofErr w:type="spellStart"/>
      <w:r>
        <w:rPr>
          <w:rFonts w:ascii="Verdana" w:hAnsi="Verdana"/>
          <w:sz w:val="18"/>
          <w:szCs w:val="18"/>
        </w:rPr>
        <w:t>extérieur</w:t>
      </w:r>
      <w:proofErr w:type="spellEnd"/>
      <w:r>
        <w:rPr>
          <w:rFonts w:ascii="Verdana" w:hAnsi="Verdana"/>
          <w:sz w:val="18"/>
          <w:szCs w:val="18"/>
        </w:rPr>
        <w:t xml:space="preserve"> de l'</w:t>
      </w:r>
      <w:proofErr w:type="spellStart"/>
      <w:r>
        <w:rPr>
          <w:rFonts w:ascii="Verdana" w:hAnsi="Verdana"/>
          <w:sz w:val="18"/>
          <w:szCs w:val="18"/>
        </w:rPr>
        <w:t>hôtel</w:t>
      </w:r>
      <w:proofErr w:type="spellEnd"/>
      <w:r>
        <w:rPr>
          <w:rFonts w:ascii="Verdana" w:hAnsi="Verdana"/>
          <w:sz w:val="18"/>
          <w:szCs w:val="18"/>
        </w:rPr>
        <w:t>. Devant l'</w:t>
      </w:r>
      <w:proofErr w:type="spellStart"/>
      <w:r>
        <w:rPr>
          <w:rFonts w:ascii="Verdana" w:hAnsi="Verdana"/>
          <w:sz w:val="18"/>
          <w:szCs w:val="18"/>
        </w:rPr>
        <w:t>hôtel</w:t>
      </w:r>
      <w:proofErr w:type="spellEnd"/>
      <w:r>
        <w:rPr>
          <w:rFonts w:ascii="Verdana" w:hAnsi="Verdana"/>
          <w:sz w:val="18"/>
          <w:szCs w:val="18"/>
        </w:rPr>
        <w:t xml:space="preserve">, toujours dans un </w:t>
      </w:r>
      <w:proofErr w:type="spellStart"/>
      <w:r>
        <w:rPr>
          <w:rFonts w:ascii="Verdana" w:hAnsi="Verdana"/>
          <w:sz w:val="18"/>
          <w:szCs w:val="18"/>
        </w:rPr>
        <w:t>état</w:t>
      </w:r>
      <w:proofErr w:type="spellEnd"/>
      <w:r>
        <w:rPr>
          <w:rFonts w:ascii="Verdana" w:hAnsi="Verdana"/>
          <w:sz w:val="18"/>
          <w:szCs w:val="18"/>
        </w:rPr>
        <w:t xml:space="preserve"> d'</w:t>
      </w:r>
      <w:proofErr w:type="spellStart"/>
      <w:r>
        <w:rPr>
          <w:rFonts w:ascii="Verdana" w:hAnsi="Verdana"/>
          <w:sz w:val="18"/>
          <w:szCs w:val="18"/>
        </w:rPr>
        <w:t>énervement</w:t>
      </w:r>
      <w:proofErr w:type="spellEnd"/>
      <w:r>
        <w:rPr>
          <w:rFonts w:ascii="Verdana" w:hAnsi="Verdana"/>
          <w:sz w:val="18"/>
          <w:szCs w:val="18"/>
        </w:rPr>
        <w:t xml:space="preserve"> certain, vous avez continué à avoir une attitude agressive et </w:t>
      </w:r>
      <w:proofErr w:type="spellStart"/>
      <w:r>
        <w:rPr>
          <w:rFonts w:ascii="Verdana" w:hAnsi="Verdana"/>
          <w:sz w:val="18"/>
          <w:szCs w:val="18"/>
        </w:rPr>
        <w:t>menaçante</w:t>
      </w:r>
      <w:proofErr w:type="spellEnd"/>
      <w:r>
        <w:rPr>
          <w:rFonts w:ascii="Verdana" w:hAnsi="Verdana"/>
          <w:sz w:val="18"/>
          <w:szCs w:val="18"/>
        </w:rPr>
        <w:t xml:space="preserve"> envers vos </w:t>
      </w:r>
      <w:proofErr w:type="spellStart"/>
      <w:r>
        <w:rPr>
          <w:rFonts w:ascii="Verdana" w:hAnsi="Verdana"/>
          <w:sz w:val="18"/>
          <w:szCs w:val="18"/>
        </w:rPr>
        <w:t>collègues</w:t>
      </w:r>
      <w:proofErr w:type="spellEnd"/>
      <w:r>
        <w:rPr>
          <w:rFonts w:ascii="Verdana" w:hAnsi="Verdana"/>
          <w:sz w:val="18"/>
          <w:szCs w:val="18"/>
        </w:rPr>
        <w:t xml:space="preserve"> de travail. Le lendemain de cette </w:t>
      </w:r>
      <w:proofErr w:type="spellStart"/>
      <w:r>
        <w:rPr>
          <w:rFonts w:ascii="Verdana" w:hAnsi="Verdana"/>
          <w:sz w:val="18"/>
          <w:szCs w:val="18"/>
        </w:rPr>
        <w:t>première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soirée</w:t>
      </w:r>
      <w:proofErr w:type="spellEnd"/>
      <w:r>
        <w:rPr>
          <w:rFonts w:ascii="Verdana" w:hAnsi="Verdana"/>
          <w:sz w:val="18"/>
          <w:szCs w:val="18"/>
        </w:rPr>
        <w:t xml:space="preserve">, Monsieur Gilbert Y..., </w:t>
      </w:r>
      <w:proofErr w:type="spellStart"/>
      <w:r>
        <w:rPr>
          <w:rFonts w:ascii="Verdana" w:hAnsi="Verdana"/>
          <w:sz w:val="18"/>
          <w:szCs w:val="18"/>
        </w:rPr>
        <w:t>Contrôleur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Général</w:t>
      </w:r>
      <w:proofErr w:type="spellEnd"/>
      <w:r>
        <w:rPr>
          <w:rFonts w:ascii="Verdana" w:hAnsi="Verdana"/>
          <w:sz w:val="18"/>
          <w:szCs w:val="18"/>
        </w:rPr>
        <w:t xml:space="preserve"> et votre responsable </w:t>
      </w:r>
      <w:proofErr w:type="spellStart"/>
      <w:r>
        <w:rPr>
          <w:rFonts w:ascii="Verdana" w:hAnsi="Verdana"/>
          <w:sz w:val="18"/>
          <w:szCs w:val="18"/>
        </w:rPr>
        <w:t>hiérarchique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considérant</w:t>
      </w:r>
      <w:proofErr w:type="spellEnd"/>
      <w:r>
        <w:rPr>
          <w:rFonts w:ascii="Verdana" w:hAnsi="Verdana"/>
          <w:sz w:val="18"/>
          <w:szCs w:val="18"/>
        </w:rPr>
        <w:t xml:space="preserve"> que votre comportement de la veille </w:t>
      </w:r>
      <w:proofErr w:type="spellStart"/>
      <w:r>
        <w:rPr>
          <w:rFonts w:ascii="Verdana" w:hAnsi="Verdana"/>
          <w:sz w:val="18"/>
          <w:szCs w:val="18"/>
        </w:rPr>
        <w:t>était</w:t>
      </w:r>
      <w:proofErr w:type="spellEnd"/>
      <w:r>
        <w:rPr>
          <w:rFonts w:ascii="Verdana" w:hAnsi="Verdana"/>
          <w:sz w:val="18"/>
          <w:szCs w:val="18"/>
        </w:rPr>
        <w:t xml:space="preserve"> inacceptable, vous a demandé d'avoir une attitude </w:t>
      </w:r>
      <w:proofErr w:type="spellStart"/>
      <w:r>
        <w:rPr>
          <w:rFonts w:ascii="Verdana" w:hAnsi="Verdana"/>
          <w:sz w:val="18"/>
          <w:szCs w:val="18"/>
        </w:rPr>
        <w:t>irréprochable</w:t>
      </w:r>
      <w:proofErr w:type="spellEnd"/>
      <w:r>
        <w:rPr>
          <w:rFonts w:ascii="Verdana" w:hAnsi="Verdana"/>
          <w:sz w:val="18"/>
          <w:szCs w:val="18"/>
        </w:rPr>
        <w:t xml:space="preserve"> à l'avenir. Or, le 7 mai au soir, à Dubrovnik, vous avez eu une nouvelle fois un comportement agressif, violent et </w:t>
      </w:r>
      <w:proofErr w:type="spellStart"/>
      <w:r>
        <w:rPr>
          <w:rFonts w:ascii="Verdana" w:hAnsi="Verdana"/>
          <w:sz w:val="18"/>
          <w:szCs w:val="18"/>
        </w:rPr>
        <w:t>menaçant</w:t>
      </w:r>
      <w:proofErr w:type="spellEnd"/>
      <w:r>
        <w:rPr>
          <w:rFonts w:ascii="Verdana" w:hAnsi="Verdana"/>
          <w:sz w:val="18"/>
          <w:szCs w:val="18"/>
        </w:rPr>
        <w:t xml:space="preserve"> à l'</w:t>
      </w:r>
      <w:proofErr w:type="spellStart"/>
      <w:r>
        <w:rPr>
          <w:rFonts w:ascii="Verdana" w:hAnsi="Verdana"/>
          <w:sz w:val="18"/>
          <w:szCs w:val="18"/>
        </w:rPr>
        <w:t>égard</w:t>
      </w:r>
      <w:proofErr w:type="spellEnd"/>
      <w:r>
        <w:rPr>
          <w:rFonts w:ascii="Verdana" w:hAnsi="Verdana"/>
          <w:sz w:val="18"/>
          <w:szCs w:val="18"/>
        </w:rPr>
        <w:t xml:space="preserve"> de votre </w:t>
      </w:r>
      <w:proofErr w:type="spellStart"/>
      <w:r>
        <w:rPr>
          <w:rFonts w:ascii="Verdana" w:hAnsi="Verdana"/>
          <w:sz w:val="18"/>
          <w:szCs w:val="18"/>
        </w:rPr>
        <w:t>hiérarchie</w:t>
      </w:r>
      <w:proofErr w:type="spellEnd"/>
      <w:r>
        <w:rPr>
          <w:rFonts w:ascii="Verdana" w:hAnsi="Verdana"/>
          <w:sz w:val="18"/>
          <w:szCs w:val="18"/>
        </w:rPr>
        <w:t xml:space="preserve">. En effet, </w:t>
      </w:r>
      <w:proofErr w:type="spellStart"/>
      <w:r>
        <w:rPr>
          <w:rFonts w:ascii="Verdana" w:hAnsi="Verdana"/>
          <w:sz w:val="18"/>
          <w:szCs w:val="18"/>
        </w:rPr>
        <w:t>votés</w:t>
      </w:r>
      <w:proofErr w:type="spellEnd"/>
      <w:r>
        <w:rPr>
          <w:rFonts w:ascii="Verdana" w:hAnsi="Verdana"/>
          <w:sz w:val="18"/>
          <w:szCs w:val="18"/>
        </w:rPr>
        <w:t xml:space="preserve"> avez provoqué un nouvel incident avec un des serveurs du restaurant. Monsieur Eric Z..., Directeur du </w:t>
      </w:r>
      <w:proofErr w:type="spellStart"/>
      <w:r>
        <w:rPr>
          <w:rFonts w:ascii="Verdana" w:hAnsi="Verdana"/>
          <w:sz w:val="18"/>
          <w:szCs w:val="18"/>
        </w:rPr>
        <w:t>Réseau</w:t>
      </w:r>
      <w:proofErr w:type="spellEnd"/>
      <w:r>
        <w:rPr>
          <w:rFonts w:ascii="Verdana" w:hAnsi="Verdana"/>
          <w:sz w:val="18"/>
          <w:szCs w:val="18"/>
        </w:rPr>
        <w:t xml:space="preserve"> Salarié, vous a alors demandé de regagner votre chambre. Pourtant, un peu plus tard dans la </w:t>
      </w:r>
      <w:proofErr w:type="spellStart"/>
      <w:r>
        <w:rPr>
          <w:rFonts w:ascii="Verdana" w:hAnsi="Verdana"/>
          <w:sz w:val="18"/>
          <w:szCs w:val="18"/>
        </w:rPr>
        <w:t>soirée</w:t>
      </w:r>
      <w:proofErr w:type="spellEnd"/>
      <w:r>
        <w:rPr>
          <w:rFonts w:ascii="Verdana" w:hAnsi="Verdana"/>
          <w:sz w:val="18"/>
          <w:szCs w:val="18"/>
        </w:rPr>
        <w:t xml:space="preserve">, vous </w:t>
      </w:r>
      <w:proofErr w:type="spellStart"/>
      <w:r>
        <w:rPr>
          <w:rFonts w:ascii="Verdana" w:hAnsi="Verdana"/>
          <w:sz w:val="18"/>
          <w:szCs w:val="18"/>
        </w:rPr>
        <w:t>êtes</w:t>
      </w:r>
      <w:proofErr w:type="spellEnd"/>
      <w:r>
        <w:rPr>
          <w:rFonts w:ascii="Verdana" w:hAnsi="Verdana"/>
          <w:sz w:val="18"/>
          <w:szCs w:val="18"/>
        </w:rPr>
        <w:t xml:space="preserve"> rentré en contact avec Monsieur Gilbert Y.... Vous avez prononcé des insultes </w:t>
      </w:r>
      <w:proofErr w:type="spellStart"/>
      <w:r>
        <w:rPr>
          <w:rFonts w:ascii="Verdana" w:hAnsi="Verdana"/>
          <w:sz w:val="18"/>
          <w:szCs w:val="18"/>
        </w:rPr>
        <w:t>particulièrement</w:t>
      </w:r>
      <w:proofErr w:type="spellEnd"/>
      <w:r>
        <w:rPr>
          <w:rFonts w:ascii="Verdana" w:hAnsi="Verdana"/>
          <w:sz w:val="18"/>
          <w:szCs w:val="18"/>
        </w:rPr>
        <w:t xml:space="preserve"> violentes à l'</w:t>
      </w:r>
      <w:proofErr w:type="spellStart"/>
      <w:r>
        <w:rPr>
          <w:rFonts w:ascii="Verdana" w:hAnsi="Verdana"/>
          <w:sz w:val="18"/>
          <w:szCs w:val="18"/>
        </w:rPr>
        <w:t>égard</w:t>
      </w:r>
      <w:proofErr w:type="spellEnd"/>
      <w:r>
        <w:rPr>
          <w:rFonts w:ascii="Verdana" w:hAnsi="Verdana"/>
          <w:sz w:val="18"/>
          <w:szCs w:val="18"/>
        </w:rPr>
        <w:t xml:space="preserve"> de votre responsable </w:t>
      </w:r>
      <w:proofErr w:type="spellStart"/>
      <w:r>
        <w:rPr>
          <w:rFonts w:ascii="Verdana" w:hAnsi="Verdana"/>
          <w:sz w:val="18"/>
          <w:szCs w:val="18"/>
        </w:rPr>
        <w:t>hiérarchique</w:t>
      </w:r>
      <w:proofErr w:type="spellEnd"/>
      <w:r>
        <w:rPr>
          <w:rFonts w:ascii="Verdana" w:hAnsi="Verdana"/>
          <w:sz w:val="18"/>
          <w:szCs w:val="18"/>
        </w:rPr>
        <w:t xml:space="preserve">. Votre comportement faisait </w:t>
      </w:r>
      <w:proofErr w:type="spellStart"/>
      <w:r>
        <w:rPr>
          <w:rFonts w:ascii="Verdana" w:hAnsi="Verdana"/>
          <w:sz w:val="18"/>
          <w:szCs w:val="18"/>
        </w:rPr>
        <w:t>apparaître</w:t>
      </w:r>
      <w:proofErr w:type="spellEnd"/>
      <w:r>
        <w:rPr>
          <w:rFonts w:ascii="Verdana" w:hAnsi="Verdana"/>
          <w:sz w:val="18"/>
          <w:szCs w:val="18"/>
        </w:rPr>
        <w:t xml:space="preserve"> un </w:t>
      </w:r>
      <w:proofErr w:type="spellStart"/>
      <w:r>
        <w:rPr>
          <w:rFonts w:ascii="Verdana" w:hAnsi="Verdana"/>
          <w:sz w:val="18"/>
          <w:szCs w:val="18"/>
        </w:rPr>
        <w:t>état</w:t>
      </w:r>
      <w:proofErr w:type="spellEnd"/>
      <w:r>
        <w:rPr>
          <w:rFonts w:ascii="Verdana" w:hAnsi="Verdana"/>
          <w:sz w:val="18"/>
          <w:szCs w:val="18"/>
        </w:rPr>
        <w:t xml:space="preserve"> d'</w:t>
      </w:r>
      <w:proofErr w:type="spellStart"/>
      <w:r>
        <w:rPr>
          <w:rFonts w:ascii="Verdana" w:hAnsi="Verdana"/>
          <w:sz w:val="18"/>
          <w:szCs w:val="18"/>
        </w:rPr>
        <w:t>ébriéte</w:t>
      </w:r>
      <w:proofErr w:type="spellEnd"/>
      <w:r>
        <w:rPr>
          <w:rFonts w:ascii="Verdana" w:hAnsi="Verdana"/>
          <w:sz w:val="18"/>
          <w:szCs w:val="18"/>
        </w:rPr>
        <w:t xml:space="preserve">́ avancé. Par la suite, vous vous </w:t>
      </w:r>
      <w:proofErr w:type="spellStart"/>
      <w:r>
        <w:rPr>
          <w:rFonts w:ascii="Verdana" w:hAnsi="Verdana"/>
          <w:sz w:val="18"/>
          <w:szCs w:val="18"/>
        </w:rPr>
        <w:t>êtes</w:t>
      </w:r>
      <w:proofErr w:type="spellEnd"/>
      <w:r>
        <w:rPr>
          <w:rFonts w:ascii="Verdana" w:hAnsi="Verdana"/>
          <w:sz w:val="18"/>
          <w:szCs w:val="18"/>
        </w:rPr>
        <w:t xml:space="preserve"> retrouvé dans une position </w:t>
      </w:r>
      <w:proofErr w:type="spellStart"/>
      <w:r>
        <w:rPr>
          <w:rFonts w:ascii="Verdana" w:hAnsi="Verdana"/>
          <w:sz w:val="18"/>
          <w:szCs w:val="18"/>
        </w:rPr>
        <w:t>extrêmement</w:t>
      </w:r>
      <w:proofErr w:type="spellEnd"/>
      <w:r>
        <w:rPr>
          <w:rFonts w:ascii="Verdana" w:hAnsi="Verdana"/>
          <w:sz w:val="18"/>
          <w:szCs w:val="18"/>
        </w:rPr>
        <w:t xml:space="preserve"> agressive vis- à-vis du Directeur du </w:t>
      </w:r>
      <w:proofErr w:type="spellStart"/>
      <w:r>
        <w:rPr>
          <w:rFonts w:ascii="Verdana" w:hAnsi="Verdana"/>
          <w:sz w:val="18"/>
          <w:szCs w:val="18"/>
        </w:rPr>
        <w:t>réseau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, Monsieur Z..., et vous en seriez venu aux mains si Monsieur Z... n'avait pas fait preuve de </w:t>
      </w:r>
      <w:proofErr w:type="spellStart"/>
      <w:r>
        <w:rPr>
          <w:rFonts w:ascii="Verdana" w:hAnsi="Verdana"/>
          <w:sz w:val="18"/>
          <w:szCs w:val="18"/>
        </w:rPr>
        <w:t>maîtrise</w:t>
      </w:r>
      <w:proofErr w:type="spellEnd"/>
      <w:r>
        <w:rPr>
          <w:rFonts w:ascii="Verdana" w:hAnsi="Verdana"/>
          <w:sz w:val="18"/>
          <w:szCs w:val="18"/>
        </w:rPr>
        <w:t xml:space="preserve">. Nous </w:t>
      </w:r>
      <w:proofErr w:type="spellStart"/>
      <w:r>
        <w:rPr>
          <w:rFonts w:ascii="Verdana" w:hAnsi="Verdana"/>
          <w:sz w:val="18"/>
          <w:szCs w:val="18"/>
        </w:rPr>
        <w:t>considérons</w:t>
      </w:r>
      <w:proofErr w:type="spellEnd"/>
      <w:r>
        <w:rPr>
          <w:rFonts w:ascii="Verdana" w:hAnsi="Verdana"/>
          <w:sz w:val="18"/>
          <w:szCs w:val="18"/>
        </w:rPr>
        <w:t xml:space="preserve"> que ce comportement est </w:t>
      </w:r>
      <w:proofErr w:type="spellStart"/>
      <w:r>
        <w:rPr>
          <w:rFonts w:ascii="Verdana" w:hAnsi="Verdana"/>
          <w:sz w:val="18"/>
          <w:szCs w:val="18"/>
        </w:rPr>
        <w:t>particulièrement</w:t>
      </w:r>
      <w:proofErr w:type="spellEnd"/>
      <w:r>
        <w:rPr>
          <w:rFonts w:ascii="Verdana" w:hAnsi="Verdana"/>
          <w:sz w:val="18"/>
          <w:szCs w:val="18"/>
        </w:rPr>
        <w:t xml:space="preserve"> grave et inacceptable dans le cadre de vos fonctions. Les explications </w:t>
      </w:r>
      <w:proofErr w:type="spellStart"/>
      <w:r>
        <w:rPr>
          <w:rFonts w:ascii="Verdana" w:hAnsi="Verdana"/>
          <w:sz w:val="18"/>
          <w:szCs w:val="18"/>
        </w:rPr>
        <w:t>apportées</w:t>
      </w:r>
      <w:proofErr w:type="spellEnd"/>
      <w:r>
        <w:rPr>
          <w:rFonts w:ascii="Verdana" w:hAnsi="Verdana"/>
          <w:sz w:val="18"/>
          <w:szCs w:val="18"/>
        </w:rPr>
        <w:t xml:space="preserve"> lors de l'entretien </w:t>
      </w:r>
      <w:proofErr w:type="spellStart"/>
      <w:r>
        <w:rPr>
          <w:rFonts w:ascii="Verdana" w:hAnsi="Verdana"/>
          <w:sz w:val="18"/>
          <w:szCs w:val="18"/>
        </w:rPr>
        <w:t>préalable</w:t>
      </w:r>
      <w:proofErr w:type="spellEnd"/>
      <w:r>
        <w:rPr>
          <w:rFonts w:ascii="Verdana" w:hAnsi="Verdana"/>
          <w:sz w:val="18"/>
          <w:szCs w:val="18"/>
        </w:rPr>
        <w:t xml:space="preserve"> par Monsieur </w:t>
      </w:r>
      <w:proofErr w:type="spellStart"/>
      <w:r>
        <w:rPr>
          <w:rFonts w:ascii="Verdana" w:hAnsi="Verdana"/>
          <w:sz w:val="18"/>
          <w:szCs w:val="18"/>
        </w:rPr>
        <w:t>Francky</w:t>
      </w:r>
      <w:proofErr w:type="spellEnd"/>
      <w:r>
        <w:rPr>
          <w:rFonts w:ascii="Verdana" w:hAnsi="Verdana"/>
          <w:sz w:val="18"/>
          <w:szCs w:val="18"/>
        </w:rPr>
        <w:t xml:space="preserve"> B..., et que vous lui aviez </w:t>
      </w:r>
      <w:proofErr w:type="spellStart"/>
      <w:r>
        <w:rPr>
          <w:rFonts w:ascii="Verdana" w:hAnsi="Verdana"/>
          <w:sz w:val="18"/>
          <w:szCs w:val="18"/>
        </w:rPr>
        <w:t>préalablement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indiquées</w:t>
      </w:r>
      <w:proofErr w:type="spellEnd"/>
      <w:r>
        <w:rPr>
          <w:rFonts w:ascii="Verdana" w:hAnsi="Verdana"/>
          <w:sz w:val="18"/>
          <w:szCs w:val="18"/>
        </w:rPr>
        <w:t xml:space="preserve">, n'ont pas </w:t>
      </w:r>
      <w:proofErr w:type="spellStart"/>
      <w:r>
        <w:rPr>
          <w:rFonts w:ascii="Verdana" w:hAnsi="Verdana"/>
          <w:sz w:val="18"/>
          <w:szCs w:val="18"/>
        </w:rPr>
        <w:t>éte</w:t>
      </w:r>
      <w:proofErr w:type="spellEnd"/>
      <w:r>
        <w:rPr>
          <w:rFonts w:ascii="Verdana" w:hAnsi="Verdana"/>
          <w:sz w:val="18"/>
          <w:szCs w:val="18"/>
        </w:rPr>
        <w:t xml:space="preserve">́ de nature à modifier notre </w:t>
      </w:r>
      <w:proofErr w:type="spellStart"/>
      <w:r>
        <w:rPr>
          <w:rFonts w:ascii="Verdana" w:hAnsi="Verdana"/>
          <w:sz w:val="18"/>
          <w:szCs w:val="18"/>
        </w:rPr>
        <w:t>appréciation</w:t>
      </w:r>
      <w:proofErr w:type="spellEnd"/>
      <w:r>
        <w:rPr>
          <w:rFonts w:ascii="Verdana" w:hAnsi="Verdana"/>
          <w:sz w:val="18"/>
          <w:szCs w:val="18"/>
        </w:rPr>
        <w:t xml:space="preserve"> de la situation... Au vu des </w:t>
      </w:r>
      <w:proofErr w:type="spellStart"/>
      <w:r>
        <w:rPr>
          <w:rFonts w:ascii="Verdana" w:hAnsi="Verdana"/>
          <w:sz w:val="18"/>
          <w:szCs w:val="18"/>
        </w:rPr>
        <w:t>éléments</w:t>
      </w:r>
      <w:proofErr w:type="spellEnd"/>
      <w:r>
        <w:rPr>
          <w:rFonts w:ascii="Verdana" w:hAnsi="Verdana"/>
          <w:sz w:val="18"/>
          <w:szCs w:val="18"/>
        </w:rPr>
        <w:t xml:space="preserve"> recueillis au cours de l'ensemble de la </w:t>
      </w:r>
      <w:proofErr w:type="spellStart"/>
      <w:r>
        <w:rPr>
          <w:rFonts w:ascii="Verdana" w:hAnsi="Verdana"/>
          <w:sz w:val="18"/>
          <w:szCs w:val="18"/>
        </w:rPr>
        <w:t>procédure</w:t>
      </w:r>
      <w:proofErr w:type="spellEnd"/>
      <w:r>
        <w:rPr>
          <w:rFonts w:ascii="Verdana" w:hAnsi="Verdana"/>
          <w:sz w:val="18"/>
          <w:szCs w:val="18"/>
        </w:rPr>
        <w:t xml:space="preserve">, et </w:t>
      </w:r>
      <w:proofErr w:type="spellStart"/>
      <w:r>
        <w:rPr>
          <w:rFonts w:ascii="Verdana" w:hAnsi="Verdana"/>
          <w:sz w:val="18"/>
          <w:szCs w:val="18"/>
        </w:rPr>
        <w:t>après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réflexion</w:t>
      </w:r>
      <w:proofErr w:type="spellEnd"/>
      <w:r>
        <w:rPr>
          <w:rFonts w:ascii="Verdana" w:hAnsi="Verdana"/>
          <w:sz w:val="18"/>
          <w:szCs w:val="18"/>
        </w:rPr>
        <w:t xml:space="preserve">, nous avons </w:t>
      </w:r>
      <w:proofErr w:type="spellStart"/>
      <w:r>
        <w:rPr>
          <w:rFonts w:ascii="Verdana" w:hAnsi="Verdana"/>
          <w:sz w:val="18"/>
          <w:szCs w:val="18"/>
        </w:rPr>
        <w:t>décide</w:t>
      </w:r>
      <w:proofErr w:type="spellEnd"/>
      <w:r>
        <w:rPr>
          <w:rFonts w:ascii="Verdana" w:hAnsi="Verdana"/>
          <w:sz w:val="18"/>
          <w:szCs w:val="18"/>
        </w:rPr>
        <w:t xml:space="preserve">́ de vous notifier par la </w:t>
      </w:r>
      <w:proofErr w:type="spellStart"/>
      <w:r>
        <w:rPr>
          <w:rFonts w:ascii="Verdana" w:hAnsi="Verdana"/>
          <w:sz w:val="18"/>
          <w:szCs w:val="18"/>
        </w:rPr>
        <w:t>présente</w:t>
      </w:r>
      <w:proofErr w:type="spellEnd"/>
      <w:r>
        <w:rPr>
          <w:rFonts w:ascii="Verdana" w:hAnsi="Verdana"/>
          <w:sz w:val="18"/>
          <w:szCs w:val="18"/>
        </w:rPr>
        <w:t xml:space="preserve"> lettre </w:t>
      </w:r>
      <w:proofErr w:type="spellStart"/>
      <w:r>
        <w:rPr>
          <w:rFonts w:ascii="Verdana" w:hAnsi="Verdana"/>
          <w:sz w:val="18"/>
          <w:szCs w:val="18"/>
        </w:rPr>
        <w:t>recommandée</w:t>
      </w:r>
      <w:proofErr w:type="spellEnd"/>
      <w:r>
        <w:rPr>
          <w:rFonts w:ascii="Verdana" w:hAnsi="Verdana"/>
          <w:sz w:val="18"/>
          <w:szCs w:val="18"/>
        </w:rPr>
        <w:t xml:space="preserve"> avec avis de </w:t>
      </w:r>
      <w:proofErr w:type="spellStart"/>
      <w:r>
        <w:rPr>
          <w:rFonts w:ascii="Verdana" w:hAnsi="Verdana"/>
          <w:sz w:val="18"/>
          <w:szCs w:val="18"/>
        </w:rPr>
        <w:t>réception</w:t>
      </w:r>
      <w:proofErr w:type="spellEnd"/>
      <w:r>
        <w:rPr>
          <w:rFonts w:ascii="Verdana" w:hAnsi="Verdana"/>
          <w:sz w:val="18"/>
          <w:szCs w:val="18"/>
        </w:rPr>
        <w:t xml:space="preserve"> votre licenciement pour faute grave » ; que l'employeur soutient pour l'essentiel que les faits en cause sont en relation directe avec la </w:t>
      </w:r>
      <w:proofErr w:type="spellStart"/>
      <w:r>
        <w:rPr>
          <w:rFonts w:ascii="Verdana" w:hAnsi="Verdana"/>
          <w:sz w:val="18"/>
          <w:szCs w:val="18"/>
        </w:rPr>
        <w:t>sphère</w:t>
      </w:r>
      <w:proofErr w:type="spellEnd"/>
      <w:r>
        <w:rPr>
          <w:rFonts w:ascii="Verdana" w:hAnsi="Verdana"/>
          <w:sz w:val="18"/>
          <w:szCs w:val="18"/>
        </w:rPr>
        <w:t xml:space="preserve"> professionnelle, ce qu'a reconnu M X... en sollicitant l'application de la </w:t>
      </w:r>
      <w:proofErr w:type="spellStart"/>
      <w:r>
        <w:rPr>
          <w:rFonts w:ascii="Verdana" w:hAnsi="Verdana"/>
          <w:sz w:val="18"/>
          <w:szCs w:val="18"/>
        </w:rPr>
        <w:t>législation</w:t>
      </w:r>
      <w:proofErr w:type="spellEnd"/>
      <w:r>
        <w:rPr>
          <w:rFonts w:ascii="Verdana" w:hAnsi="Verdana"/>
          <w:sz w:val="18"/>
          <w:szCs w:val="18"/>
        </w:rPr>
        <w:t xml:space="preserve"> professionnelle pour un </w:t>
      </w:r>
      <w:proofErr w:type="spellStart"/>
      <w:r>
        <w:rPr>
          <w:rFonts w:ascii="Verdana" w:hAnsi="Verdana"/>
          <w:sz w:val="18"/>
          <w:szCs w:val="18"/>
        </w:rPr>
        <w:t>prétendu</w:t>
      </w:r>
      <w:proofErr w:type="spellEnd"/>
      <w:r>
        <w:rPr>
          <w:rFonts w:ascii="Verdana" w:hAnsi="Verdana"/>
          <w:sz w:val="18"/>
          <w:szCs w:val="18"/>
        </w:rPr>
        <w:t xml:space="preserve"> accident survenu dans le cadre du </w:t>
      </w:r>
      <w:proofErr w:type="spellStart"/>
      <w:r>
        <w:rPr>
          <w:rFonts w:ascii="Verdana" w:hAnsi="Verdana"/>
          <w:sz w:val="18"/>
          <w:szCs w:val="18"/>
        </w:rPr>
        <w:t>séjour</w:t>
      </w:r>
      <w:proofErr w:type="spellEnd"/>
      <w:r>
        <w:rPr>
          <w:rFonts w:ascii="Verdana" w:hAnsi="Verdana"/>
          <w:sz w:val="18"/>
          <w:szCs w:val="18"/>
        </w:rPr>
        <w:t xml:space="preserve"> en Croatie et que ces faits </w:t>
      </w:r>
      <w:proofErr w:type="spellStart"/>
      <w:r>
        <w:rPr>
          <w:rFonts w:ascii="Verdana" w:hAnsi="Verdana"/>
          <w:sz w:val="18"/>
          <w:szCs w:val="18"/>
        </w:rPr>
        <w:t>prouvés</w:t>
      </w:r>
      <w:proofErr w:type="spellEnd"/>
      <w:r>
        <w:rPr>
          <w:rFonts w:ascii="Verdana" w:hAnsi="Verdana"/>
          <w:sz w:val="18"/>
          <w:szCs w:val="18"/>
        </w:rPr>
        <w:t xml:space="preserve"> fondaient un licenciement pour faute grave, </w:t>
      </w:r>
      <w:proofErr w:type="spellStart"/>
      <w:r>
        <w:rPr>
          <w:rFonts w:ascii="Verdana" w:hAnsi="Verdana"/>
          <w:sz w:val="18"/>
          <w:szCs w:val="18"/>
        </w:rPr>
        <w:t>après</w:t>
      </w:r>
      <w:proofErr w:type="spellEnd"/>
      <w:r>
        <w:rPr>
          <w:rFonts w:ascii="Verdana" w:hAnsi="Verdana"/>
          <w:sz w:val="18"/>
          <w:szCs w:val="18"/>
        </w:rPr>
        <w:t xml:space="preserve"> une </w:t>
      </w:r>
      <w:proofErr w:type="spellStart"/>
      <w:r>
        <w:rPr>
          <w:rFonts w:ascii="Verdana" w:hAnsi="Verdana"/>
          <w:sz w:val="18"/>
          <w:szCs w:val="18"/>
        </w:rPr>
        <w:t>procédure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régulière</w:t>
      </w:r>
      <w:proofErr w:type="spellEnd"/>
      <w:r>
        <w:rPr>
          <w:rFonts w:ascii="Verdana" w:hAnsi="Verdana"/>
          <w:sz w:val="18"/>
          <w:szCs w:val="18"/>
        </w:rPr>
        <w:t xml:space="preserve"> devant le conseil de discipline ; que le salarié fait valoir que les faits </w:t>
      </w:r>
      <w:proofErr w:type="spellStart"/>
      <w:r>
        <w:rPr>
          <w:rFonts w:ascii="Verdana" w:hAnsi="Verdana"/>
          <w:sz w:val="18"/>
          <w:szCs w:val="18"/>
        </w:rPr>
        <w:t>reprochés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relèvent</w:t>
      </w:r>
      <w:proofErr w:type="spellEnd"/>
      <w:r>
        <w:rPr>
          <w:rFonts w:ascii="Verdana" w:hAnsi="Verdana"/>
          <w:sz w:val="18"/>
          <w:szCs w:val="18"/>
        </w:rPr>
        <w:t xml:space="preserve"> de la vie </w:t>
      </w:r>
      <w:proofErr w:type="spellStart"/>
      <w:r>
        <w:rPr>
          <w:rFonts w:ascii="Verdana" w:hAnsi="Verdana"/>
          <w:sz w:val="18"/>
          <w:szCs w:val="18"/>
        </w:rPr>
        <w:t>privée</w:t>
      </w:r>
      <w:proofErr w:type="spellEnd"/>
      <w:r>
        <w:rPr>
          <w:rFonts w:ascii="Verdana" w:hAnsi="Verdana"/>
          <w:sz w:val="18"/>
          <w:szCs w:val="18"/>
        </w:rPr>
        <w:t xml:space="preserve"> et ne peuvent constituer une faute, et encore moins une faute grave, et fonder un licenciement et qu'il a </w:t>
      </w:r>
      <w:proofErr w:type="spellStart"/>
      <w:r>
        <w:rPr>
          <w:rFonts w:ascii="Verdana" w:hAnsi="Verdana"/>
          <w:sz w:val="18"/>
          <w:szCs w:val="18"/>
        </w:rPr>
        <w:t>éte</w:t>
      </w:r>
      <w:proofErr w:type="spellEnd"/>
      <w:r>
        <w:rPr>
          <w:rFonts w:ascii="Verdana" w:hAnsi="Verdana"/>
          <w:sz w:val="18"/>
          <w:szCs w:val="18"/>
        </w:rPr>
        <w:t xml:space="preserve">́ licencié verbalement par M Z... </w:t>
      </w:r>
      <w:proofErr w:type="spellStart"/>
      <w:r>
        <w:rPr>
          <w:rFonts w:ascii="Verdana" w:hAnsi="Verdana"/>
          <w:sz w:val="18"/>
          <w:szCs w:val="18"/>
        </w:rPr>
        <w:t>dès</w:t>
      </w:r>
      <w:proofErr w:type="spellEnd"/>
      <w:r>
        <w:rPr>
          <w:rFonts w:ascii="Verdana" w:hAnsi="Verdana"/>
          <w:sz w:val="18"/>
          <w:szCs w:val="18"/>
        </w:rPr>
        <w:t xml:space="preserve"> le 7 mai 2009 ; qu'un motif tiré de la vie personnelle du salarié ne peut justifier un licenciement disciplinaire, sauf s'il constitue un manquement de l'</w:t>
      </w:r>
      <w:proofErr w:type="spellStart"/>
      <w:r>
        <w:rPr>
          <w:rFonts w:ascii="Verdana" w:hAnsi="Verdana"/>
          <w:sz w:val="18"/>
          <w:szCs w:val="18"/>
        </w:rPr>
        <w:t>intéresse</w:t>
      </w:r>
      <w:proofErr w:type="spellEnd"/>
      <w:r>
        <w:rPr>
          <w:rFonts w:ascii="Verdana" w:hAnsi="Verdana"/>
          <w:sz w:val="18"/>
          <w:szCs w:val="18"/>
        </w:rPr>
        <w:t xml:space="preserve">́ à une obligation </w:t>
      </w:r>
      <w:proofErr w:type="spellStart"/>
      <w:r>
        <w:rPr>
          <w:rFonts w:ascii="Verdana" w:hAnsi="Verdana"/>
          <w:sz w:val="18"/>
          <w:szCs w:val="18"/>
        </w:rPr>
        <w:t>découlant</w:t>
      </w:r>
      <w:proofErr w:type="spellEnd"/>
      <w:r>
        <w:rPr>
          <w:rFonts w:ascii="Verdana" w:hAnsi="Verdana"/>
          <w:sz w:val="18"/>
          <w:szCs w:val="18"/>
        </w:rPr>
        <w:t xml:space="preserve"> du contrat de travail ; qu'en l'</w:t>
      </w:r>
      <w:proofErr w:type="spellStart"/>
      <w:r>
        <w:rPr>
          <w:rFonts w:ascii="Verdana" w:hAnsi="Verdana"/>
          <w:sz w:val="18"/>
          <w:szCs w:val="18"/>
        </w:rPr>
        <w:t>espèce</w:t>
      </w:r>
      <w:proofErr w:type="spellEnd"/>
      <w:r>
        <w:rPr>
          <w:rFonts w:ascii="Verdana" w:hAnsi="Verdana"/>
          <w:sz w:val="18"/>
          <w:szCs w:val="18"/>
        </w:rPr>
        <w:t xml:space="preserve">, le </w:t>
      </w:r>
      <w:proofErr w:type="spellStart"/>
      <w:r>
        <w:rPr>
          <w:rFonts w:ascii="Verdana" w:hAnsi="Verdana"/>
          <w:sz w:val="18"/>
          <w:szCs w:val="18"/>
        </w:rPr>
        <w:t>séjour</w:t>
      </w:r>
      <w:proofErr w:type="spellEnd"/>
      <w:r>
        <w:rPr>
          <w:rFonts w:ascii="Verdana" w:hAnsi="Verdana"/>
          <w:sz w:val="18"/>
          <w:szCs w:val="18"/>
        </w:rPr>
        <w:t xml:space="preserve"> organisé par l'employeur et offert à M X... n'</w:t>
      </w:r>
      <w:proofErr w:type="spellStart"/>
      <w:r>
        <w:rPr>
          <w:rFonts w:ascii="Verdana" w:hAnsi="Verdana"/>
          <w:sz w:val="18"/>
          <w:szCs w:val="18"/>
        </w:rPr>
        <w:t>était</w:t>
      </w:r>
      <w:proofErr w:type="spellEnd"/>
      <w:r>
        <w:rPr>
          <w:rFonts w:ascii="Verdana" w:hAnsi="Verdana"/>
          <w:sz w:val="18"/>
          <w:szCs w:val="18"/>
        </w:rPr>
        <w:t xml:space="preserve"> pas un voyage d'affaires et ne s'inscrivait pas dans un </w:t>
      </w:r>
      <w:proofErr w:type="spellStart"/>
      <w:r>
        <w:rPr>
          <w:rFonts w:ascii="Verdana" w:hAnsi="Verdana"/>
          <w:sz w:val="18"/>
          <w:szCs w:val="18"/>
        </w:rPr>
        <w:t>séminaire</w:t>
      </w:r>
      <w:proofErr w:type="spellEnd"/>
      <w:r>
        <w:rPr>
          <w:rFonts w:ascii="Verdana" w:hAnsi="Verdana"/>
          <w:sz w:val="18"/>
          <w:szCs w:val="18"/>
        </w:rPr>
        <w:t>, mais constituait uniquement un voyage d'</w:t>
      </w:r>
      <w:proofErr w:type="spellStart"/>
      <w:r>
        <w:rPr>
          <w:rFonts w:ascii="Verdana" w:hAnsi="Verdana"/>
          <w:sz w:val="18"/>
          <w:szCs w:val="18"/>
        </w:rPr>
        <w:t>agrément</w:t>
      </w:r>
      <w:proofErr w:type="spellEnd"/>
      <w:r>
        <w:rPr>
          <w:rFonts w:ascii="Verdana" w:hAnsi="Verdana"/>
          <w:sz w:val="18"/>
          <w:szCs w:val="18"/>
        </w:rPr>
        <w:t xml:space="preserve"> destiné à </w:t>
      </w:r>
      <w:proofErr w:type="spellStart"/>
      <w:r>
        <w:rPr>
          <w:rFonts w:ascii="Verdana" w:hAnsi="Verdana"/>
          <w:sz w:val="18"/>
          <w:szCs w:val="18"/>
        </w:rPr>
        <w:t>récompenser</w:t>
      </w:r>
      <w:proofErr w:type="spellEnd"/>
      <w:r>
        <w:rPr>
          <w:rFonts w:ascii="Verdana" w:hAnsi="Verdana"/>
          <w:sz w:val="18"/>
          <w:szCs w:val="18"/>
        </w:rPr>
        <w:t xml:space="preserve"> des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 de la </w:t>
      </w:r>
      <w:proofErr w:type="spellStart"/>
      <w:r>
        <w:rPr>
          <w:rFonts w:ascii="Verdana" w:hAnsi="Verdana"/>
          <w:sz w:val="18"/>
          <w:szCs w:val="18"/>
        </w:rPr>
        <w:t>sociéte</w:t>
      </w:r>
      <w:proofErr w:type="spellEnd"/>
      <w:r>
        <w:rPr>
          <w:rFonts w:ascii="Verdana" w:hAnsi="Verdana"/>
          <w:sz w:val="18"/>
          <w:szCs w:val="18"/>
        </w:rPr>
        <w:t xml:space="preserve">́ GENERALI </w:t>
      </w:r>
      <w:proofErr w:type="spellStart"/>
      <w:r>
        <w:rPr>
          <w:rFonts w:ascii="Verdana" w:hAnsi="Verdana"/>
          <w:sz w:val="18"/>
          <w:szCs w:val="18"/>
        </w:rPr>
        <w:t>lauréats</w:t>
      </w:r>
      <w:proofErr w:type="spellEnd"/>
      <w:r>
        <w:rPr>
          <w:rFonts w:ascii="Verdana" w:hAnsi="Verdana"/>
          <w:sz w:val="18"/>
          <w:szCs w:val="18"/>
        </w:rPr>
        <w:t xml:space="preserve"> d'un challenge national interne à l'entreprise ; qu'un tel </w:t>
      </w:r>
      <w:proofErr w:type="spellStart"/>
      <w:r>
        <w:rPr>
          <w:rFonts w:ascii="Verdana" w:hAnsi="Verdana"/>
          <w:sz w:val="18"/>
          <w:szCs w:val="18"/>
        </w:rPr>
        <w:t>séjour</w:t>
      </w:r>
      <w:proofErr w:type="spellEnd"/>
      <w:r>
        <w:rPr>
          <w:rFonts w:ascii="Verdana" w:hAnsi="Verdana"/>
          <w:sz w:val="18"/>
          <w:szCs w:val="18"/>
        </w:rPr>
        <w:t xml:space="preserve"> qui ne s'est pas </w:t>
      </w:r>
      <w:proofErr w:type="spellStart"/>
      <w:r>
        <w:rPr>
          <w:rFonts w:ascii="Verdana" w:hAnsi="Verdana"/>
          <w:sz w:val="18"/>
          <w:szCs w:val="18"/>
        </w:rPr>
        <w:t>déroule</w:t>
      </w:r>
      <w:proofErr w:type="spellEnd"/>
      <w:r>
        <w:rPr>
          <w:rFonts w:ascii="Verdana" w:hAnsi="Verdana"/>
          <w:sz w:val="18"/>
          <w:szCs w:val="18"/>
        </w:rPr>
        <w:t xml:space="preserve">́ au temps et au lieu du travail, </w:t>
      </w:r>
      <w:proofErr w:type="spellStart"/>
      <w:r>
        <w:rPr>
          <w:rFonts w:ascii="Verdana" w:hAnsi="Verdana"/>
          <w:sz w:val="18"/>
          <w:szCs w:val="18"/>
        </w:rPr>
        <w:t>relève</w:t>
      </w:r>
      <w:proofErr w:type="spellEnd"/>
      <w:r>
        <w:rPr>
          <w:rFonts w:ascii="Verdana" w:hAnsi="Verdana"/>
          <w:sz w:val="18"/>
          <w:szCs w:val="18"/>
        </w:rPr>
        <w:t xml:space="preserve"> de la vie </w:t>
      </w:r>
      <w:proofErr w:type="spellStart"/>
      <w:r>
        <w:rPr>
          <w:rFonts w:ascii="Verdana" w:hAnsi="Verdana"/>
          <w:sz w:val="18"/>
          <w:szCs w:val="18"/>
        </w:rPr>
        <w:t>privée</w:t>
      </w:r>
      <w:proofErr w:type="spellEnd"/>
      <w:r>
        <w:rPr>
          <w:rFonts w:ascii="Verdana" w:hAnsi="Verdana"/>
          <w:sz w:val="18"/>
          <w:szCs w:val="18"/>
        </w:rPr>
        <w:t xml:space="preserve"> du salarié, quand bien </w:t>
      </w:r>
      <w:proofErr w:type="spellStart"/>
      <w:r>
        <w:rPr>
          <w:rFonts w:ascii="Verdana" w:hAnsi="Verdana"/>
          <w:sz w:val="18"/>
          <w:szCs w:val="18"/>
        </w:rPr>
        <w:t>même</w:t>
      </w:r>
      <w:proofErr w:type="spellEnd"/>
      <w:r>
        <w:rPr>
          <w:rFonts w:ascii="Verdana" w:hAnsi="Verdana"/>
          <w:sz w:val="18"/>
          <w:szCs w:val="18"/>
        </w:rPr>
        <w:t xml:space="preserve"> des </w:t>
      </w:r>
      <w:proofErr w:type="spellStart"/>
      <w:r>
        <w:rPr>
          <w:rFonts w:ascii="Verdana" w:hAnsi="Verdana"/>
          <w:sz w:val="18"/>
          <w:szCs w:val="18"/>
        </w:rPr>
        <w:t>supérieurs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hiérarchiques</w:t>
      </w:r>
      <w:proofErr w:type="spellEnd"/>
      <w:r>
        <w:rPr>
          <w:rFonts w:ascii="Verdana" w:hAnsi="Verdana"/>
          <w:sz w:val="18"/>
          <w:szCs w:val="18"/>
        </w:rPr>
        <w:t xml:space="preserve"> et d'autres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 cadres y </w:t>
      </w:r>
      <w:proofErr w:type="spellStart"/>
      <w:r>
        <w:rPr>
          <w:rFonts w:ascii="Verdana" w:hAnsi="Verdana"/>
          <w:sz w:val="18"/>
          <w:szCs w:val="18"/>
        </w:rPr>
        <w:t>étaient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conviés</w:t>
      </w:r>
      <w:proofErr w:type="spellEnd"/>
      <w:r>
        <w:rPr>
          <w:rFonts w:ascii="Verdana" w:hAnsi="Verdana"/>
          <w:sz w:val="18"/>
          <w:szCs w:val="18"/>
        </w:rPr>
        <w:t xml:space="preserve"> et que M X... a tenté de </w:t>
      </w:r>
      <w:proofErr w:type="spellStart"/>
      <w:r>
        <w:rPr>
          <w:rFonts w:ascii="Verdana" w:hAnsi="Verdana"/>
          <w:sz w:val="18"/>
          <w:szCs w:val="18"/>
        </w:rPr>
        <w:t>bénéficier</w:t>
      </w:r>
      <w:proofErr w:type="spellEnd"/>
      <w:r>
        <w:rPr>
          <w:rFonts w:ascii="Verdana" w:hAnsi="Verdana"/>
          <w:sz w:val="18"/>
          <w:szCs w:val="18"/>
        </w:rPr>
        <w:t xml:space="preserve"> de la </w:t>
      </w:r>
      <w:proofErr w:type="spellStart"/>
      <w:r>
        <w:rPr>
          <w:rFonts w:ascii="Verdana" w:hAnsi="Verdana"/>
          <w:sz w:val="18"/>
          <w:szCs w:val="18"/>
        </w:rPr>
        <w:t>législation</w:t>
      </w:r>
      <w:proofErr w:type="spellEnd"/>
      <w:r>
        <w:rPr>
          <w:rFonts w:ascii="Verdana" w:hAnsi="Verdana"/>
          <w:sz w:val="18"/>
          <w:szCs w:val="18"/>
        </w:rPr>
        <w:t xml:space="preserve"> professionnelle pour un accident qu'il dit </w:t>
      </w:r>
      <w:proofErr w:type="spellStart"/>
      <w:r>
        <w:rPr>
          <w:rFonts w:ascii="Verdana" w:hAnsi="Verdana"/>
          <w:sz w:val="18"/>
          <w:szCs w:val="18"/>
        </w:rPr>
        <w:t>être</w:t>
      </w:r>
      <w:proofErr w:type="spellEnd"/>
      <w:r>
        <w:rPr>
          <w:rFonts w:ascii="Verdana" w:hAnsi="Verdana"/>
          <w:sz w:val="18"/>
          <w:szCs w:val="18"/>
        </w:rPr>
        <w:t xml:space="preserve"> survenu lors du </w:t>
      </w:r>
      <w:proofErr w:type="spellStart"/>
      <w:r>
        <w:rPr>
          <w:rFonts w:ascii="Verdana" w:hAnsi="Verdana"/>
          <w:sz w:val="18"/>
          <w:szCs w:val="18"/>
        </w:rPr>
        <w:t>séjour</w:t>
      </w:r>
      <w:proofErr w:type="spellEnd"/>
      <w:r>
        <w:rPr>
          <w:rFonts w:ascii="Verdana" w:hAnsi="Verdana"/>
          <w:sz w:val="18"/>
          <w:szCs w:val="18"/>
        </w:rPr>
        <w:t xml:space="preserve"> en Croatie ; qu'il n'est pas </w:t>
      </w:r>
      <w:proofErr w:type="spellStart"/>
      <w:r>
        <w:rPr>
          <w:rFonts w:ascii="Verdana" w:hAnsi="Verdana"/>
          <w:sz w:val="18"/>
          <w:szCs w:val="18"/>
        </w:rPr>
        <w:t>établi</w:t>
      </w:r>
      <w:proofErr w:type="spellEnd"/>
      <w:r>
        <w:rPr>
          <w:rFonts w:ascii="Verdana" w:hAnsi="Verdana"/>
          <w:sz w:val="18"/>
          <w:szCs w:val="18"/>
        </w:rPr>
        <w:t xml:space="preserve"> que M Z..., directeur commercial, a notifié verbalement à M X... son licenciement dans la </w:t>
      </w:r>
      <w:proofErr w:type="spellStart"/>
      <w:r>
        <w:rPr>
          <w:rFonts w:ascii="Verdana" w:hAnsi="Verdana"/>
          <w:sz w:val="18"/>
          <w:szCs w:val="18"/>
        </w:rPr>
        <w:t>soirée</w:t>
      </w:r>
      <w:proofErr w:type="spellEnd"/>
      <w:r>
        <w:rPr>
          <w:rFonts w:ascii="Verdana" w:hAnsi="Verdana"/>
          <w:sz w:val="18"/>
          <w:szCs w:val="18"/>
        </w:rPr>
        <w:t xml:space="preserve"> du 7 mai 2009 ; que M A..., divisionnaire, interrogé le 1er juillet 2009 dans le cadre de l'</w:t>
      </w:r>
      <w:proofErr w:type="spellStart"/>
      <w:r>
        <w:rPr>
          <w:rFonts w:ascii="Verdana" w:hAnsi="Verdana"/>
          <w:sz w:val="18"/>
          <w:szCs w:val="18"/>
        </w:rPr>
        <w:t>enquête</w:t>
      </w:r>
      <w:proofErr w:type="spellEnd"/>
      <w:r>
        <w:rPr>
          <w:rFonts w:ascii="Verdana" w:hAnsi="Verdana"/>
          <w:sz w:val="18"/>
          <w:szCs w:val="18"/>
        </w:rPr>
        <w:t xml:space="preserve"> administrative </w:t>
      </w:r>
      <w:proofErr w:type="spellStart"/>
      <w:r>
        <w:rPr>
          <w:rFonts w:ascii="Verdana" w:hAnsi="Verdana"/>
          <w:sz w:val="18"/>
          <w:szCs w:val="18"/>
        </w:rPr>
        <w:t>menée</w:t>
      </w:r>
      <w:proofErr w:type="spellEnd"/>
      <w:r>
        <w:rPr>
          <w:rFonts w:ascii="Verdana" w:hAnsi="Verdana"/>
          <w:sz w:val="18"/>
          <w:szCs w:val="18"/>
        </w:rPr>
        <w:t xml:space="preserve"> par la CAPM, </w:t>
      </w:r>
      <w:proofErr w:type="spellStart"/>
      <w:r>
        <w:rPr>
          <w:rFonts w:ascii="Verdana" w:hAnsi="Verdana"/>
          <w:sz w:val="18"/>
          <w:szCs w:val="18"/>
        </w:rPr>
        <w:t>précise</w:t>
      </w:r>
      <w:proofErr w:type="spellEnd"/>
      <w:r>
        <w:rPr>
          <w:rFonts w:ascii="Verdana" w:hAnsi="Verdana"/>
          <w:sz w:val="18"/>
          <w:szCs w:val="18"/>
        </w:rPr>
        <w:t xml:space="preserve"> que le directeur commercial a menacé l'</w:t>
      </w:r>
      <w:proofErr w:type="spellStart"/>
      <w:r>
        <w:rPr>
          <w:rFonts w:ascii="Verdana" w:hAnsi="Verdana"/>
          <w:sz w:val="18"/>
          <w:szCs w:val="18"/>
        </w:rPr>
        <w:t>intéresse</w:t>
      </w:r>
      <w:proofErr w:type="spellEnd"/>
      <w:r>
        <w:rPr>
          <w:rFonts w:ascii="Verdana" w:hAnsi="Verdana"/>
          <w:sz w:val="18"/>
          <w:szCs w:val="18"/>
        </w:rPr>
        <w:t xml:space="preserve">́ de licenciement de retour en France, à la suite de quoi M X... s'est emporté contre de dernier, puis contre M Y... dans des termes grossiers selon celui-ci ; qu'aucune des </w:t>
      </w:r>
      <w:proofErr w:type="spellStart"/>
      <w:r>
        <w:rPr>
          <w:rFonts w:ascii="Verdana" w:hAnsi="Verdana"/>
          <w:sz w:val="18"/>
          <w:szCs w:val="18"/>
        </w:rPr>
        <w:t>pièces</w:t>
      </w:r>
      <w:proofErr w:type="spellEnd"/>
      <w:r>
        <w:rPr>
          <w:rFonts w:ascii="Verdana" w:hAnsi="Verdana"/>
          <w:sz w:val="18"/>
          <w:szCs w:val="18"/>
        </w:rPr>
        <w:t xml:space="preserve"> contractuelles </w:t>
      </w:r>
      <w:proofErr w:type="spellStart"/>
      <w:r>
        <w:rPr>
          <w:rFonts w:ascii="Verdana" w:hAnsi="Verdana"/>
          <w:sz w:val="18"/>
          <w:szCs w:val="18"/>
        </w:rPr>
        <w:t>versées</w:t>
      </w:r>
      <w:proofErr w:type="spellEnd"/>
      <w:r>
        <w:rPr>
          <w:rFonts w:ascii="Verdana" w:hAnsi="Verdana"/>
          <w:sz w:val="18"/>
          <w:szCs w:val="18"/>
        </w:rPr>
        <w:t xml:space="preserve"> au </w:t>
      </w:r>
      <w:proofErr w:type="spellStart"/>
      <w:r>
        <w:rPr>
          <w:rFonts w:ascii="Verdana" w:hAnsi="Verdana"/>
          <w:sz w:val="18"/>
          <w:szCs w:val="18"/>
        </w:rPr>
        <w:t>débat</w:t>
      </w:r>
      <w:proofErr w:type="spellEnd"/>
      <w:r>
        <w:rPr>
          <w:rFonts w:ascii="Verdana" w:hAnsi="Verdana"/>
          <w:sz w:val="18"/>
          <w:szCs w:val="18"/>
        </w:rPr>
        <w:t xml:space="preserve"> ne fait obligation à M X... d'avoir tel ou tel comportement dans le cadre d'un tel </w:t>
      </w:r>
      <w:proofErr w:type="spellStart"/>
      <w:r>
        <w:rPr>
          <w:rFonts w:ascii="Verdana" w:hAnsi="Verdana"/>
          <w:sz w:val="18"/>
          <w:szCs w:val="18"/>
        </w:rPr>
        <w:t>séjour</w:t>
      </w:r>
      <w:proofErr w:type="spellEnd"/>
      <w:r>
        <w:rPr>
          <w:rFonts w:ascii="Verdana" w:hAnsi="Verdana"/>
          <w:sz w:val="18"/>
          <w:szCs w:val="18"/>
        </w:rPr>
        <w:t xml:space="preserve"> ; qu'outre le fait que l'altercation </w:t>
      </w:r>
      <w:proofErr w:type="spellStart"/>
      <w:r>
        <w:rPr>
          <w:rFonts w:ascii="Verdana" w:hAnsi="Verdana"/>
          <w:sz w:val="18"/>
          <w:szCs w:val="18"/>
        </w:rPr>
        <w:t>prêtée</w:t>
      </w:r>
      <w:proofErr w:type="spellEnd"/>
      <w:r>
        <w:rPr>
          <w:rFonts w:ascii="Verdana" w:hAnsi="Verdana"/>
          <w:sz w:val="18"/>
          <w:szCs w:val="18"/>
        </w:rPr>
        <w:t xml:space="preserve"> à M X... avec un serveur croate est </w:t>
      </w:r>
      <w:proofErr w:type="spellStart"/>
      <w:r>
        <w:rPr>
          <w:rFonts w:ascii="Verdana" w:hAnsi="Verdana"/>
          <w:sz w:val="18"/>
          <w:szCs w:val="18"/>
        </w:rPr>
        <w:t>contestée</w:t>
      </w:r>
      <w:proofErr w:type="spellEnd"/>
      <w:r>
        <w:rPr>
          <w:rFonts w:ascii="Verdana" w:hAnsi="Verdana"/>
          <w:sz w:val="18"/>
          <w:szCs w:val="18"/>
        </w:rPr>
        <w:t xml:space="preserve"> et n'est pas </w:t>
      </w:r>
      <w:proofErr w:type="spellStart"/>
      <w:r>
        <w:rPr>
          <w:rFonts w:ascii="Verdana" w:hAnsi="Verdana"/>
          <w:sz w:val="18"/>
          <w:szCs w:val="18"/>
        </w:rPr>
        <w:t>établie</w:t>
      </w:r>
      <w:proofErr w:type="spellEnd"/>
      <w:r>
        <w:rPr>
          <w:rFonts w:ascii="Verdana" w:hAnsi="Verdana"/>
          <w:sz w:val="18"/>
          <w:szCs w:val="18"/>
        </w:rPr>
        <w:t xml:space="preserve">, et que la menace de licenciement </w:t>
      </w:r>
      <w:proofErr w:type="spellStart"/>
      <w:r>
        <w:rPr>
          <w:rFonts w:ascii="Verdana" w:hAnsi="Verdana"/>
          <w:sz w:val="18"/>
          <w:szCs w:val="18"/>
        </w:rPr>
        <w:t>proférée</w:t>
      </w:r>
      <w:proofErr w:type="spellEnd"/>
      <w:r>
        <w:rPr>
          <w:rFonts w:ascii="Verdana" w:hAnsi="Verdana"/>
          <w:sz w:val="18"/>
          <w:szCs w:val="18"/>
        </w:rPr>
        <w:t xml:space="preserve"> à son encontre le 7 mai 2009 par M Z..., n'a pas participé à la </w:t>
      </w:r>
      <w:proofErr w:type="spellStart"/>
      <w:r>
        <w:rPr>
          <w:rFonts w:ascii="Verdana" w:hAnsi="Verdana"/>
          <w:sz w:val="18"/>
          <w:szCs w:val="18"/>
        </w:rPr>
        <w:t>quiétude</w:t>
      </w:r>
      <w:proofErr w:type="spellEnd"/>
      <w:r>
        <w:rPr>
          <w:rFonts w:ascii="Verdana" w:hAnsi="Verdana"/>
          <w:sz w:val="18"/>
          <w:szCs w:val="18"/>
        </w:rPr>
        <w:t xml:space="preserve"> de la </w:t>
      </w:r>
      <w:proofErr w:type="spellStart"/>
      <w:r>
        <w:rPr>
          <w:rFonts w:ascii="Verdana" w:hAnsi="Verdana"/>
          <w:sz w:val="18"/>
          <w:szCs w:val="18"/>
        </w:rPr>
        <w:t>soirée</w:t>
      </w:r>
      <w:proofErr w:type="spellEnd"/>
      <w:r>
        <w:rPr>
          <w:rFonts w:ascii="Verdana" w:hAnsi="Verdana"/>
          <w:sz w:val="18"/>
          <w:szCs w:val="18"/>
        </w:rPr>
        <w:t xml:space="preserve">, il n'est pas </w:t>
      </w:r>
      <w:proofErr w:type="spellStart"/>
      <w:r>
        <w:rPr>
          <w:rFonts w:ascii="Verdana" w:hAnsi="Verdana"/>
          <w:sz w:val="18"/>
          <w:szCs w:val="18"/>
        </w:rPr>
        <w:t>établi</w:t>
      </w:r>
      <w:proofErr w:type="spellEnd"/>
      <w:r>
        <w:rPr>
          <w:rFonts w:ascii="Verdana" w:hAnsi="Verdana"/>
          <w:sz w:val="18"/>
          <w:szCs w:val="18"/>
        </w:rPr>
        <w:t xml:space="preserve"> de manquement de l'</w:t>
      </w:r>
      <w:proofErr w:type="spellStart"/>
      <w:r>
        <w:rPr>
          <w:rFonts w:ascii="Verdana" w:hAnsi="Verdana"/>
          <w:sz w:val="18"/>
          <w:szCs w:val="18"/>
        </w:rPr>
        <w:t>intéresse</w:t>
      </w:r>
      <w:proofErr w:type="spellEnd"/>
      <w:r>
        <w:rPr>
          <w:rFonts w:ascii="Verdana" w:hAnsi="Verdana"/>
          <w:sz w:val="18"/>
          <w:szCs w:val="18"/>
        </w:rPr>
        <w:t xml:space="preserve">́ à une obligation </w:t>
      </w:r>
      <w:proofErr w:type="spellStart"/>
      <w:r>
        <w:rPr>
          <w:rFonts w:ascii="Verdana" w:hAnsi="Verdana"/>
          <w:sz w:val="18"/>
          <w:szCs w:val="18"/>
        </w:rPr>
        <w:t>découlant</w:t>
      </w:r>
      <w:proofErr w:type="spellEnd"/>
      <w:r>
        <w:rPr>
          <w:rFonts w:ascii="Verdana" w:hAnsi="Verdana"/>
          <w:sz w:val="18"/>
          <w:szCs w:val="18"/>
        </w:rPr>
        <w:t xml:space="preserve"> du contrat de travail ; qu'il s'en suit que son licenciement prononcé pour motif disciplinaire est </w:t>
      </w:r>
      <w:proofErr w:type="spellStart"/>
      <w:r>
        <w:rPr>
          <w:rFonts w:ascii="Verdana" w:hAnsi="Verdana"/>
          <w:sz w:val="18"/>
          <w:szCs w:val="18"/>
        </w:rPr>
        <w:t>dépourvu</w:t>
      </w:r>
      <w:proofErr w:type="spellEnd"/>
      <w:r>
        <w:rPr>
          <w:rFonts w:ascii="Verdana" w:hAnsi="Verdana"/>
          <w:sz w:val="18"/>
          <w:szCs w:val="18"/>
        </w:rPr>
        <w:t xml:space="preserve"> de cause </w:t>
      </w:r>
      <w:proofErr w:type="spellStart"/>
      <w:r>
        <w:rPr>
          <w:rFonts w:ascii="Verdana" w:hAnsi="Verdana"/>
          <w:sz w:val="18"/>
          <w:szCs w:val="18"/>
        </w:rPr>
        <w:t>réelle</w:t>
      </w:r>
      <w:proofErr w:type="spellEnd"/>
      <w:r>
        <w:rPr>
          <w:rFonts w:ascii="Verdana" w:hAnsi="Verdana"/>
          <w:sz w:val="18"/>
          <w:szCs w:val="18"/>
        </w:rPr>
        <w:t xml:space="preserve"> et </w:t>
      </w:r>
      <w:proofErr w:type="spellStart"/>
      <w:r>
        <w:rPr>
          <w:rFonts w:ascii="Verdana" w:hAnsi="Verdana"/>
          <w:sz w:val="18"/>
          <w:szCs w:val="18"/>
        </w:rPr>
        <w:t>sérieuse</w:t>
      </w:r>
      <w:proofErr w:type="spellEnd"/>
      <w:r>
        <w:rPr>
          <w:rFonts w:ascii="Verdana" w:hAnsi="Verdana"/>
          <w:sz w:val="18"/>
          <w:szCs w:val="18"/>
        </w:rPr>
        <w:t xml:space="preserve">, le jugement </w:t>
      </w:r>
      <w:proofErr w:type="spellStart"/>
      <w:r>
        <w:rPr>
          <w:rFonts w:ascii="Verdana" w:hAnsi="Verdana"/>
          <w:sz w:val="18"/>
          <w:szCs w:val="18"/>
        </w:rPr>
        <w:t>étant</w:t>
      </w:r>
      <w:proofErr w:type="spellEnd"/>
      <w:r>
        <w:rPr>
          <w:rFonts w:ascii="Verdana" w:hAnsi="Verdana"/>
          <w:sz w:val="18"/>
          <w:szCs w:val="18"/>
        </w:rPr>
        <w:t xml:space="preserve"> infirmé ; Sur les </w:t>
      </w:r>
      <w:proofErr w:type="spellStart"/>
      <w:r>
        <w:rPr>
          <w:rFonts w:ascii="Verdana" w:hAnsi="Verdana"/>
          <w:sz w:val="18"/>
          <w:szCs w:val="18"/>
        </w:rPr>
        <w:t>conséquences</w:t>
      </w:r>
      <w:proofErr w:type="spellEnd"/>
      <w:r>
        <w:rPr>
          <w:rFonts w:ascii="Verdana" w:hAnsi="Verdana"/>
          <w:sz w:val="18"/>
          <w:szCs w:val="18"/>
        </w:rPr>
        <w:t xml:space="preserve"> du licenciement ; que licencié sans cause </w:t>
      </w:r>
      <w:proofErr w:type="spellStart"/>
      <w:r>
        <w:rPr>
          <w:rFonts w:ascii="Verdana" w:hAnsi="Verdana"/>
          <w:sz w:val="18"/>
          <w:szCs w:val="18"/>
        </w:rPr>
        <w:t>réelle</w:t>
      </w:r>
      <w:proofErr w:type="spellEnd"/>
      <w:r>
        <w:rPr>
          <w:rFonts w:ascii="Verdana" w:hAnsi="Verdana"/>
          <w:sz w:val="18"/>
          <w:szCs w:val="18"/>
        </w:rPr>
        <w:t xml:space="preserve"> et </w:t>
      </w:r>
      <w:proofErr w:type="spellStart"/>
      <w:r>
        <w:rPr>
          <w:rFonts w:ascii="Verdana" w:hAnsi="Verdana"/>
          <w:sz w:val="18"/>
          <w:szCs w:val="18"/>
        </w:rPr>
        <w:t>sérieuse</w:t>
      </w:r>
      <w:proofErr w:type="spellEnd"/>
      <w:r>
        <w:rPr>
          <w:rFonts w:ascii="Verdana" w:hAnsi="Verdana"/>
          <w:sz w:val="18"/>
          <w:szCs w:val="18"/>
        </w:rPr>
        <w:t xml:space="preserve">, M X..., </w:t>
      </w:r>
      <w:proofErr w:type="spellStart"/>
      <w:r>
        <w:rPr>
          <w:rFonts w:ascii="Verdana" w:hAnsi="Verdana"/>
          <w:sz w:val="18"/>
          <w:szCs w:val="18"/>
        </w:rPr>
        <w:t>âge</w:t>
      </w:r>
      <w:proofErr w:type="spellEnd"/>
      <w:r>
        <w:rPr>
          <w:rFonts w:ascii="Verdana" w:hAnsi="Verdana"/>
          <w:sz w:val="18"/>
          <w:szCs w:val="18"/>
        </w:rPr>
        <w:t xml:space="preserve">́ de 48 ans, a perdu le </w:t>
      </w:r>
      <w:proofErr w:type="spellStart"/>
      <w:r>
        <w:rPr>
          <w:rFonts w:ascii="Verdana" w:hAnsi="Verdana"/>
          <w:sz w:val="18"/>
          <w:szCs w:val="18"/>
        </w:rPr>
        <w:t>bénéfice</w:t>
      </w:r>
      <w:proofErr w:type="spellEnd"/>
      <w:r>
        <w:rPr>
          <w:rFonts w:ascii="Verdana" w:hAnsi="Verdana"/>
          <w:sz w:val="18"/>
          <w:szCs w:val="18"/>
        </w:rPr>
        <w:t xml:space="preserve"> d'une </w:t>
      </w:r>
      <w:proofErr w:type="spellStart"/>
      <w:r>
        <w:rPr>
          <w:rFonts w:ascii="Verdana" w:hAnsi="Verdana"/>
          <w:sz w:val="18"/>
          <w:szCs w:val="18"/>
        </w:rPr>
        <w:t>anciennete</w:t>
      </w:r>
      <w:proofErr w:type="spellEnd"/>
      <w:r>
        <w:rPr>
          <w:rFonts w:ascii="Verdana" w:hAnsi="Verdana"/>
          <w:sz w:val="18"/>
          <w:szCs w:val="18"/>
        </w:rPr>
        <w:t xml:space="preserve">́ de 13 </w:t>
      </w:r>
      <w:proofErr w:type="spellStart"/>
      <w:r>
        <w:rPr>
          <w:rFonts w:ascii="Verdana" w:hAnsi="Verdana"/>
          <w:sz w:val="18"/>
          <w:szCs w:val="18"/>
        </w:rPr>
        <w:t>années</w:t>
      </w:r>
      <w:proofErr w:type="spellEnd"/>
      <w:r>
        <w:rPr>
          <w:rFonts w:ascii="Verdana" w:hAnsi="Verdana"/>
          <w:sz w:val="18"/>
          <w:szCs w:val="18"/>
        </w:rPr>
        <w:t xml:space="preserve"> dans cette entreprise de plus de onze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 et d'un salaire moyen brut de 7. 253, 37 € ; qu'il a </w:t>
      </w:r>
      <w:proofErr w:type="spellStart"/>
      <w:r>
        <w:rPr>
          <w:rFonts w:ascii="Verdana" w:hAnsi="Verdana"/>
          <w:sz w:val="18"/>
          <w:szCs w:val="18"/>
        </w:rPr>
        <w:t>éte</w:t>
      </w:r>
      <w:proofErr w:type="spellEnd"/>
      <w:r>
        <w:rPr>
          <w:rFonts w:ascii="Verdana" w:hAnsi="Verdana"/>
          <w:sz w:val="18"/>
          <w:szCs w:val="18"/>
        </w:rPr>
        <w:t xml:space="preserve">́ admis au </w:t>
      </w:r>
      <w:proofErr w:type="spellStart"/>
      <w:r>
        <w:rPr>
          <w:rFonts w:ascii="Verdana" w:hAnsi="Verdana"/>
          <w:sz w:val="18"/>
          <w:szCs w:val="18"/>
        </w:rPr>
        <w:t>bénéfice</w:t>
      </w:r>
      <w:proofErr w:type="spellEnd"/>
      <w:r>
        <w:rPr>
          <w:rFonts w:ascii="Verdana" w:hAnsi="Verdana"/>
          <w:sz w:val="18"/>
          <w:szCs w:val="18"/>
        </w:rPr>
        <w:t xml:space="preserve"> de l'allocation de retour à l'emploi à compter du 10 </w:t>
      </w:r>
      <w:proofErr w:type="spellStart"/>
      <w:r>
        <w:rPr>
          <w:rFonts w:ascii="Verdana" w:hAnsi="Verdana"/>
          <w:sz w:val="18"/>
          <w:szCs w:val="18"/>
        </w:rPr>
        <w:t>août</w:t>
      </w:r>
      <w:proofErr w:type="spellEnd"/>
      <w:r>
        <w:rPr>
          <w:rFonts w:ascii="Verdana" w:hAnsi="Verdana"/>
          <w:sz w:val="18"/>
          <w:szCs w:val="18"/>
        </w:rPr>
        <w:t xml:space="preserve"> 2009 au taux journalier net de 113, 02 € ; que M X... ne verse aucune </w:t>
      </w:r>
      <w:proofErr w:type="spellStart"/>
      <w:r>
        <w:rPr>
          <w:rFonts w:ascii="Verdana" w:hAnsi="Verdana"/>
          <w:sz w:val="18"/>
          <w:szCs w:val="18"/>
        </w:rPr>
        <w:t>pièce</w:t>
      </w:r>
      <w:proofErr w:type="spellEnd"/>
      <w:r>
        <w:rPr>
          <w:rFonts w:ascii="Verdana" w:hAnsi="Verdana"/>
          <w:sz w:val="18"/>
          <w:szCs w:val="18"/>
        </w:rPr>
        <w:t xml:space="preserve"> sur la </w:t>
      </w:r>
      <w:proofErr w:type="spellStart"/>
      <w:r>
        <w:rPr>
          <w:rFonts w:ascii="Verdana" w:hAnsi="Verdana"/>
          <w:sz w:val="18"/>
          <w:szCs w:val="18"/>
        </w:rPr>
        <w:t>durée</w:t>
      </w:r>
      <w:proofErr w:type="spellEnd"/>
      <w:r>
        <w:rPr>
          <w:rFonts w:ascii="Verdana" w:hAnsi="Verdana"/>
          <w:sz w:val="18"/>
          <w:szCs w:val="18"/>
        </w:rPr>
        <w:t xml:space="preserve"> de sa prise en charge par l'Assedic et sur sa situation à ce jour ; que le </w:t>
      </w:r>
      <w:proofErr w:type="spellStart"/>
      <w:r>
        <w:rPr>
          <w:rFonts w:ascii="Verdana" w:hAnsi="Verdana"/>
          <w:sz w:val="18"/>
          <w:szCs w:val="18"/>
        </w:rPr>
        <w:t>préjudice</w:t>
      </w:r>
      <w:proofErr w:type="spellEnd"/>
      <w:r>
        <w:rPr>
          <w:rFonts w:ascii="Verdana" w:hAnsi="Verdana"/>
          <w:sz w:val="18"/>
          <w:szCs w:val="18"/>
        </w:rPr>
        <w:t xml:space="preserve"> causé par son licenciement sans cause </w:t>
      </w:r>
      <w:proofErr w:type="spellStart"/>
      <w:r>
        <w:rPr>
          <w:rFonts w:ascii="Verdana" w:hAnsi="Verdana"/>
          <w:sz w:val="18"/>
          <w:szCs w:val="18"/>
        </w:rPr>
        <w:t>réelle</w:t>
      </w:r>
      <w:proofErr w:type="spellEnd"/>
      <w:r>
        <w:rPr>
          <w:rFonts w:ascii="Verdana" w:hAnsi="Verdana"/>
          <w:sz w:val="18"/>
          <w:szCs w:val="18"/>
        </w:rPr>
        <w:t xml:space="preserve"> et </w:t>
      </w:r>
      <w:proofErr w:type="spellStart"/>
      <w:r>
        <w:rPr>
          <w:rFonts w:ascii="Verdana" w:hAnsi="Verdana"/>
          <w:sz w:val="18"/>
          <w:szCs w:val="18"/>
        </w:rPr>
        <w:t>sérieuse</w:t>
      </w:r>
      <w:proofErr w:type="spellEnd"/>
      <w:r>
        <w:rPr>
          <w:rFonts w:ascii="Verdana" w:hAnsi="Verdana"/>
          <w:sz w:val="18"/>
          <w:szCs w:val="18"/>
        </w:rPr>
        <w:t xml:space="preserve"> sera justement </w:t>
      </w:r>
      <w:proofErr w:type="spellStart"/>
      <w:r>
        <w:rPr>
          <w:rFonts w:ascii="Verdana" w:hAnsi="Verdana"/>
          <w:sz w:val="18"/>
          <w:szCs w:val="18"/>
        </w:rPr>
        <w:t>répare</w:t>
      </w:r>
      <w:proofErr w:type="spellEnd"/>
      <w:r>
        <w:rPr>
          <w:rFonts w:ascii="Verdana" w:hAnsi="Verdana"/>
          <w:sz w:val="18"/>
          <w:szCs w:val="18"/>
        </w:rPr>
        <w:t xml:space="preserve">́ par l'allocation de la somme de 44. 000 € ; que M X... est </w:t>
      </w:r>
      <w:proofErr w:type="spellStart"/>
      <w:r>
        <w:rPr>
          <w:rFonts w:ascii="Verdana" w:hAnsi="Verdana"/>
          <w:sz w:val="18"/>
          <w:szCs w:val="18"/>
        </w:rPr>
        <w:t>également</w:t>
      </w:r>
      <w:proofErr w:type="spellEnd"/>
      <w:r>
        <w:rPr>
          <w:rFonts w:ascii="Verdana" w:hAnsi="Verdana"/>
          <w:sz w:val="18"/>
          <w:szCs w:val="18"/>
        </w:rPr>
        <w:t xml:space="preserve"> fondé à obtenir un rappel de salaire au titre de sa mise à pied conservatoire du 25 mai au 8juin 2009, soit la somme non </w:t>
      </w:r>
      <w:proofErr w:type="spellStart"/>
      <w:r>
        <w:rPr>
          <w:rFonts w:ascii="Verdana" w:hAnsi="Verdana"/>
          <w:sz w:val="18"/>
          <w:szCs w:val="18"/>
        </w:rPr>
        <w:t>contestée</w:t>
      </w:r>
      <w:proofErr w:type="spellEnd"/>
      <w:r>
        <w:rPr>
          <w:rFonts w:ascii="Verdana" w:hAnsi="Verdana"/>
          <w:sz w:val="18"/>
          <w:szCs w:val="18"/>
        </w:rPr>
        <w:t xml:space="preserve"> de 1. 306, 66 €, dont à </w:t>
      </w:r>
      <w:proofErr w:type="spellStart"/>
      <w:r>
        <w:rPr>
          <w:rFonts w:ascii="Verdana" w:hAnsi="Verdana"/>
          <w:sz w:val="18"/>
          <w:szCs w:val="18"/>
        </w:rPr>
        <w:t>déduire</w:t>
      </w:r>
      <w:proofErr w:type="spellEnd"/>
      <w:r>
        <w:rPr>
          <w:rFonts w:ascii="Verdana" w:hAnsi="Verdana"/>
          <w:sz w:val="18"/>
          <w:szCs w:val="18"/>
        </w:rPr>
        <w:t xml:space="preserve"> les </w:t>
      </w:r>
      <w:proofErr w:type="spellStart"/>
      <w:r>
        <w:rPr>
          <w:rFonts w:ascii="Verdana" w:hAnsi="Verdana"/>
          <w:sz w:val="18"/>
          <w:szCs w:val="18"/>
        </w:rPr>
        <w:t>indemnités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journalières</w:t>
      </w:r>
      <w:proofErr w:type="spellEnd"/>
      <w:r>
        <w:rPr>
          <w:rFonts w:ascii="Verdana" w:hAnsi="Verdana"/>
          <w:sz w:val="18"/>
          <w:szCs w:val="18"/>
        </w:rPr>
        <w:t xml:space="preserve"> de 577, 98 €, soit un total de 728, 68 € et l'</w:t>
      </w:r>
      <w:proofErr w:type="spellStart"/>
      <w:r>
        <w:rPr>
          <w:rFonts w:ascii="Verdana" w:hAnsi="Verdana"/>
          <w:sz w:val="18"/>
          <w:szCs w:val="18"/>
        </w:rPr>
        <w:t>indemnite</w:t>
      </w:r>
      <w:proofErr w:type="spellEnd"/>
      <w:r>
        <w:rPr>
          <w:rFonts w:ascii="Verdana" w:hAnsi="Verdana"/>
          <w:sz w:val="18"/>
          <w:szCs w:val="18"/>
        </w:rPr>
        <w:t xml:space="preserve">́ de </w:t>
      </w:r>
      <w:proofErr w:type="spellStart"/>
      <w:r>
        <w:rPr>
          <w:rFonts w:ascii="Verdana" w:hAnsi="Verdana"/>
          <w:sz w:val="18"/>
          <w:szCs w:val="18"/>
        </w:rPr>
        <w:t>congés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payés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afférents</w:t>
      </w:r>
      <w:proofErr w:type="spellEnd"/>
      <w:r>
        <w:rPr>
          <w:rFonts w:ascii="Verdana" w:hAnsi="Verdana"/>
          <w:sz w:val="18"/>
          <w:szCs w:val="18"/>
        </w:rPr>
        <w:t xml:space="preserve"> de 72, 86 €, le jugement </w:t>
      </w:r>
      <w:proofErr w:type="spellStart"/>
      <w:r>
        <w:rPr>
          <w:rFonts w:ascii="Verdana" w:hAnsi="Verdana"/>
          <w:sz w:val="18"/>
          <w:szCs w:val="18"/>
        </w:rPr>
        <w:t>étant</w:t>
      </w:r>
      <w:proofErr w:type="spellEnd"/>
      <w:r>
        <w:rPr>
          <w:rFonts w:ascii="Verdana" w:hAnsi="Verdana"/>
          <w:sz w:val="18"/>
          <w:szCs w:val="18"/>
        </w:rPr>
        <w:t xml:space="preserve"> confirmé que sur la base d'un salaire moyen brut de 7. 253, 37 € selon les bulletins de salaire, l'</w:t>
      </w:r>
      <w:proofErr w:type="spellStart"/>
      <w:r>
        <w:rPr>
          <w:rFonts w:ascii="Verdana" w:hAnsi="Verdana"/>
          <w:sz w:val="18"/>
          <w:szCs w:val="18"/>
        </w:rPr>
        <w:t>indemnite</w:t>
      </w:r>
      <w:proofErr w:type="spellEnd"/>
      <w:r>
        <w:rPr>
          <w:rFonts w:ascii="Verdana" w:hAnsi="Verdana"/>
          <w:sz w:val="18"/>
          <w:szCs w:val="18"/>
        </w:rPr>
        <w:t xml:space="preserve">́ de </w:t>
      </w:r>
      <w:proofErr w:type="spellStart"/>
      <w:r>
        <w:rPr>
          <w:rFonts w:ascii="Verdana" w:hAnsi="Verdana"/>
          <w:sz w:val="18"/>
          <w:szCs w:val="18"/>
        </w:rPr>
        <w:t>préavis</w:t>
      </w:r>
      <w:proofErr w:type="spellEnd"/>
      <w:r>
        <w:rPr>
          <w:rFonts w:ascii="Verdana" w:hAnsi="Verdana"/>
          <w:sz w:val="18"/>
          <w:szCs w:val="18"/>
        </w:rPr>
        <w:t xml:space="preserve"> de trois mois, à laquelle a droit M X... ressort à 21. 760, 10 € et 2. 176 € à titre d'</w:t>
      </w:r>
      <w:proofErr w:type="spellStart"/>
      <w:r>
        <w:rPr>
          <w:rFonts w:ascii="Verdana" w:hAnsi="Verdana"/>
          <w:sz w:val="18"/>
          <w:szCs w:val="18"/>
        </w:rPr>
        <w:t>indemnite</w:t>
      </w:r>
      <w:proofErr w:type="spellEnd"/>
      <w:r>
        <w:rPr>
          <w:rFonts w:ascii="Verdana" w:hAnsi="Verdana"/>
          <w:sz w:val="18"/>
          <w:szCs w:val="18"/>
        </w:rPr>
        <w:t xml:space="preserve">́ compensatrice de </w:t>
      </w:r>
      <w:proofErr w:type="spellStart"/>
      <w:r>
        <w:rPr>
          <w:rFonts w:ascii="Verdana" w:hAnsi="Verdana"/>
          <w:sz w:val="18"/>
          <w:szCs w:val="18"/>
        </w:rPr>
        <w:t>congés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payés</w:t>
      </w:r>
      <w:proofErr w:type="spellEnd"/>
      <w:r>
        <w:rPr>
          <w:rFonts w:ascii="Verdana" w:hAnsi="Verdana"/>
          <w:sz w:val="18"/>
          <w:szCs w:val="18"/>
        </w:rPr>
        <w:t xml:space="preserve"> sur </w:t>
      </w:r>
      <w:proofErr w:type="spellStart"/>
      <w:r>
        <w:rPr>
          <w:rFonts w:ascii="Verdana" w:hAnsi="Verdana"/>
          <w:sz w:val="18"/>
          <w:szCs w:val="18"/>
        </w:rPr>
        <w:t>préavis</w:t>
      </w:r>
      <w:proofErr w:type="spellEnd"/>
      <w:r>
        <w:rPr>
          <w:rFonts w:ascii="Verdana" w:hAnsi="Verdana"/>
          <w:sz w:val="18"/>
          <w:szCs w:val="18"/>
        </w:rPr>
        <w:t xml:space="preserve"> et l'</w:t>
      </w:r>
      <w:proofErr w:type="spellStart"/>
      <w:r>
        <w:rPr>
          <w:rFonts w:ascii="Verdana" w:hAnsi="Verdana"/>
          <w:sz w:val="18"/>
          <w:szCs w:val="18"/>
        </w:rPr>
        <w:t>indemnite</w:t>
      </w:r>
      <w:proofErr w:type="spellEnd"/>
      <w:r>
        <w:rPr>
          <w:rFonts w:ascii="Verdana" w:hAnsi="Verdana"/>
          <w:sz w:val="18"/>
          <w:szCs w:val="18"/>
        </w:rPr>
        <w:t>́ de licenciement, compte tenu de l'</w:t>
      </w:r>
      <w:proofErr w:type="spellStart"/>
      <w:r>
        <w:rPr>
          <w:rFonts w:ascii="Verdana" w:hAnsi="Verdana"/>
          <w:sz w:val="18"/>
          <w:szCs w:val="18"/>
        </w:rPr>
        <w:t>anciennete</w:t>
      </w:r>
      <w:proofErr w:type="spellEnd"/>
      <w:r>
        <w:rPr>
          <w:rFonts w:ascii="Verdana" w:hAnsi="Verdana"/>
          <w:sz w:val="18"/>
          <w:szCs w:val="18"/>
        </w:rPr>
        <w:t xml:space="preserve">́ du salarié dans l'entreprise et de la convention collective applicable ressort à la somme non autrement </w:t>
      </w:r>
      <w:proofErr w:type="spellStart"/>
      <w:r>
        <w:rPr>
          <w:rFonts w:ascii="Verdana" w:hAnsi="Verdana"/>
          <w:sz w:val="18"/>
          <w:szCs w:val="18"/>
        </w:rPr>
        <w:t>contestée</w:t>
      </w:r>
      <w:proofErr w:type="spellEnd"/>
      <w:r>
        <w:rPr>
          <w:rFonts w:ascii="Verdana" w:hAnsi="Verdana"/>
          <w:sz w:val="18"/>
          <w:szCs w:val="18"/>
        </w:rPr>
        <w:t xml:space="preserve"> de 38. 168, 18 € ; qu'il n'</w:t>
      </w:r>
      <w:proofErr w:type="spellStart"/>
      <w:r>
        <w:rPr>
          <w:rFonts w:ascii="Verdana" w:hAnsi="Verdana"/>
          <w:sz w:val="18"/>
          <w:szCs w:val="18"/>
        </w:rPr>
        <w:t>apparaît</w:t>
      </w:r>
      <w:proofErr w:type="spellEnd"/>
      <w:r>
        <w:rPr>
          <w:rFonts w:ascii="Verdana" w:hAnsi="Verdana"/>
          <w:sz w:val="18"/>
          <w:szCs w:val="18"/>
        </w:rPr>
        <w:t xml:space="preserve"> pas à la Cour que le licenciement de M X... s'est </w:t>
      </w:r>
      <w:proofErr w:type="spellStart"/>
      <w:r>
        <w:rPr>
          <w:rFonts w:ascii="Verdana" w:hAnsi="Verdana"/>
          <w:sz w:val="18"/>
          <w:szCs w:val="18"/>
        </w:rPr>
        <w:t>déroule</w:t>
      </w:r>
      <w:proofErr w:type="spellEnd"/>
      <w:r>
        <w:rPr>
          <w:rFonts w:ascii="Verdana" w:hAnsi="Verdana"/>
          <w:sz w:val="18"/>
          <w:szCs w:val="18"/>
        </w:rPr>
        <w:t xml:space="preserve">́ dans des circonstances vexatoires, l'employeur ayant diligenté une </w:t>
      </w:r>
      <w:proofErr w:type="spellStart"/>
      <w:r>
        <w:rPr>
          <w:rFonts w:ascii="Verdana" w:hAnsi="Verdana"/>
          <w:sz w:val="18"/>
          <w:szCs w:val="18"/>
        </w:rPr>
        <w:t>procédure</w:t>
      </w:r>
      <w:proofErr w:type="spellEnd"/>
      <w:r>
        <w:rPr>
          <w:rFonts w:ascii="Verdana" w:hAnsi="Verdana"/>
          <w:sz w:val="18"/>
          <w:szCs w:val="18"/>
        </w:rPr>
        <w:t xml:space="preserve"> de licenciement dans les conditions </w:t>
      </w:r>
      <w:proofErr w:type="spellStart"/>
      <w:r>
        <w:rPr>
          <w:rFonts w:ascii="Verdana" w:hAnsi="Verdana"/>
          <w:sz w:val="18"/>
          <w:szCs w:val="18"/>
        </w:rPr>
        <w:t>légales</w:t>
      </w:r>
      <w:proofErr w:type="spellEnd"/>
      <w:r>
        <w:rPr>
          <w:rFonts w:ascii="Verdana" w:hAnsi="Verdana"/>
          <w:sz w:val="18"/>
          <w:szCs w:val="18"/>
        </w:rPr>
        <w:t xml:space="preserve"> et conventionnelles et ne pouvant se voir reprocher la </w:t>
      </w:r>
      <w:proofErr w:type="spellStart"/>
      <w:r>
        <w:rPr>
          <w:rFonts w:ascii="Verdana" w:hAnsi="Verdana"/>
          <w:sz w:val="18"/>
          <w:szCs w:val="18"/>
        </w:rPr>
        <w:t>défection</w:t>
      </w:r>
      <w:proofErr w:type="spellEnd"/>
      <w:r>
        <w:rPr>
          <w:rFonts w:ascii="Verdana" w:hAnsi="Verdana"/>
          <w:sz w:val="18"/>
          <w:szCs w:val="18"/>
        </w:rPr>
        <w:t xml:space="preserve"> au conseil de discipline d'un salarié </w:t>
      </w:r>
      <w:proofErr w:type="spellStart"/>
      <w:r>
        <w:rPr>
          <w:rFonts w:ascii="Verdana" w:hAnsi="Verdana"/>
          <w:sz w:val="18"/>
          <w:szCs w:val="18"/>
        </w:rPr>
        <w:t>désigne</w:t>
      </w:r>
      <w:proofErr w:type="spellEnd"/>
      <w:r>
        <w:rPr>
          <w:rFonts w:ascii="Verdana" w:hAnsi="Verdana"/>
          <w:sz w:val="18"/>
          <w:szCs w:val="18"/>
        </w:rPr>
        <w:t xml:space="preserve">́ par M X... et convoqué pour y </w:t>
      </w:r>
      <w:proofErr w:type="spellStart"/>
      <w:r>
        <w:rPr>
          <w:rFonts w:ascii="Verdana" w:hAnsi="Verdana"/>
          <w:sz w:val="18"/>
          <w:szCs w:val="18"/>
        </w:rPr>
        <w:t>siéger</w:t>
      </w:r>
      <w:proofErr w:type="spellEnd"/>
      <w:r>
        <w:rPr>
          <w:rFonts w:ascii="Verdana" w:hAnsi="Verdana"/>
          <w:sz w:val="18"/>
          <w:szCs w:val="18"/>
        </w:rPr>
        <w:t xml:space="preserve"> ; qu'en cas de licenciement sans cause </w:t>
      </w:r>
      <w:proofErr w:type="spellStart"/>
      <w:r>
        <w:rPr>
          <w:rFonts w:ascii="Verdana" w:hAnsi="Verdana"/>
          <w:sz w:val="18"/>
          <w:szCs w:val="18"/>
        </w:rPr>
        <w:t>réelle</w:t>
      </w:r>
      <w:proofErr w:type="spellEnd"/>
      <w:r>
        <w:rPr>
          <w:rFonts w:ascii="Verdana" w:hAnsi="Verdana"/>
          <w:sz w:val="18"/>
          <w:szCs w:val="18"/>
        </w:rPr>
        <w:t xml:space="preserve"> ou </w:t>
      </w:r>
      <w:proofErr w:type="spellStart"/>
      <w:r>
        <w:rPr>
          <w:rFonts w:ascii="Verdana" w:hAnsi="Verdana"/>
          <w:sz w:val="18"/>
          <w:szCs w:val="18"/>
        </w:rPr>
        <w:t>sérieuse</w:t>
      </w:r>
      <w:proofErr w:type="spellEnd"/>
      <w:r>
        <w:rPr>
          <w:rFonts w:ascii="Verdana" w:hAnsi="Verdana"/>
          <w:sz w:val="18"/>
          <w:szCs w:val="18"/>
        </w:rPr>
        <w:t xml:space="preserve"> ou nul et </w:t>
      </w:r>
      <w:proofErr w:type="spellStart"/>
      <w:r>
        <w:rPr>
          <w:rFonts w:ascii="Verdana" w:hAnsi="Verdana"/>
          <w:sz w:val="18"/>
          <w:szCs w:val="18"/>
        </w:rPr>
        <w:t>conformément</w:t>
      </w:r>
      <w:proofErr w:type="spellEnd"/>
      <w:r>
        <w:rPr>
          <w:rFonts w:ascii="Verdana" w:hAnsi="Verdana"/>
          <w:sz w:val="18"/>
          <w:szCs w:val="18"/>
        </w:rPr>
        <w:t xml:space="preserve"> aux dispositions de l'article L. 1235-4 du code du travail, le juge ordonne le remboursement par l'employeur fautif aux organismes </w:t>
      </w:r>
      <w:proofErr w:type="spellStart"/>
      <w:r>
        <w:rPr>
          <w:rFonts w:ascii="Verdana" w:hAnsi="Verdana"/>
          <w:sz w:val="18"/>
          <w:szCs w:val="18"/>
        </w:rPr>
        <w:t>intéressés</w:t>
      </w:r>
      <w:proofErr w:type="spellEnd"/>
      <w:r>
        <w:rPr>
          <w:rFonts w:ascii="Verdana" w:hAnsi="Verdana"/>
          <w:sz w:val="18"/>
          <w:szCs w:val="18"/>
        </w:rPr>
        <w:t xml:space="preserve"> de tout ou partie des </w:t>
      </w:r>
      <w:proofErr w:type="spellStart"/>
      <w:r>
        <w:rPr>
          <w:rFonts w:ascii="Verdana" w:hAnsi="Verdana"/>
          <w:sz w:val="18"/>
          <w:szCs w:val="18"/>
        </w:rPr>
        <w:t>indemnités</w:t>
      </w:r>
      <w:proofErr w:type="spellEnd"/>
      <w:r>
        <w:rPr>
          <w:rFonts w:ascii="Verdana" w:hAnsi="Verdana"/>
          <w:sz w:val="18"/>
          <w:szCs w:val="18"/>
        </w:rPr>
        <w:t xml:space="preserve"> de </w:t>
      </w:r>
      <w:proofErr w:type="spellStart"/>
      <w:r>
        <w:rPr>
          <w:rFonts w:ascii="Verdana" w:hAnsi="Verdana"/>
          <w:sz w:val="18"/>
          <w:szCs w:val="18"/>
        </w:rPr>
        <w:t>chômage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versées</w:t>
      </w:r>
      <w:proofErr w:type="spellEnd"/>
      <w:r>
        <w:rPr>
          <w:rFonts w:ascii="Verdana" w:hAnsi="Verdana"/>
          <w:sz w:val="18"/>
          <w:szCs w:val="18"/>
        </w:rPr>
        <w:t xml:space="preserve"> au salarié licencié, du jour de son licenciement au jour du jugement prononcé, dans la limite de six mois d'</w:t>
      </w:r>
      <w:proofErr w:type="spellStart"/>
      <w:r>
        <w:rPr>
          <w:rFonts w:ascii="Verdana" w:hAnsi="Verdana"/>
          <w:sz w:val="18"/>
          <w:szCs w:val="18"/>
        </w:rPr>
        <w:t>indemnités</w:t>
      </w:r>
      <w:proofErr w:type="spellEnd"/>
      <w:r>
        <w:rPr>
          <w:rFonts w:ascii="Verdana" w:hAnsi="Verdana"/>
          <w:sz w:val="18"/>
          <w:szCs w:val="18"/>
        </w:rPr>
        <w:t xml:space="preserve"> de </w:t>
      </w:r>
      <w:proofErr w:type="spellStart"/>
      <w:r>
        <w:rPr>
          <w:rFonts w:ascii="Verdana" w:hAnsi="Verdana"/>
          <w:sz w:val="18"/>
          <w:szCs w:val="18"/>
        </w:rPr>
        <w:t>chômage</w:t>
      </w:r>
      <w:proofErr w:type="spellEnd"/>
      <w:r>
        <w:rPr>
          <w:rFonts w:ascii="Verdana" w:hAnsi="Verdana"/>
          <w:sz w:val="18"/>
          <w:szCs w:val="18"/>
        </w:rPr>
        <w:t xml:space="preserve"> par salarié </w:t>
      </w:r>
      <w:proofErr w:type="spellStart"/>
      <w:r>
        <w:rPr>
          <w:rFonts w:ascii="Verdana" w:hAnsi="Verdana"/>
          <w:sz w:val="18"/>
          <w:szCs w:val="18"/>
        </w:rPr>
        <w:t>intéresse</w:t>
      </w:r>
      <w:proofErr w:type="spellEnd"/>
      <w:r>
        <w:rPr>
          <w:rFonts w:ascii="Verdana" w:hAnsi="Verdana"/>
          <w:sz w:val="18"/>
          <w:szCs w:val="18"/>
        </w:rPr>
        <w:t xml:space="preserve">́ ; que ce remboursement est ordonné d'office lorsque les organismes </w:t>
      </w:r>
      <w:proofErr w:type="spellStart"/>
      <w:r>
        <w:rPr>
          <w:rFonts w:ascii="Verdana" w:hAnsi="Verdana"/>
          <w:sz w:val="18"/>
          <w:szCs w:val="18"/>
        </w:rPr>
        <w:t>intéressés</w:t>
      </w:r>
      <w:proofErr w:type="spellEnd"/>
      <w:r>
        <w:rPr>
          <w:rFonts w:ascii="Verdana" w:hAnsi="Verdana"/>
          <w:sz w:val="18"/>
          <w:szCs w:val="18"/>
        </w:rPr>
        <w:t xml:space="preserve"> ne sont pas intervenus à l'instance ou n'ont pas fait </w:t>
      </w:r>
      <w:proofErr w:type="spellStart"/>
      <w:r>
        <w:rPr>
          <w:rFonts w:ascii="Verdana" w:hAnsi="Verdana"/>
          <w:sz w:val="18"/>
          <w:szCs w:val="18"/>
        </w:rPr>
        <w:t>connaître</w:t>
      </w:r>
      <w:proofErr w:type="spellEnd"/>
      <w:r>
        <w:rPr>
          <w:rFonts w:ascii="Verdana" w:hAnsi="Verdana"/>
          <w:sz w:val="18"/>
          <w:szCs w:val="18"/>
        </w:rPr>
        <w:t xml:space="preserve"> le montant des </w:t>
      </w:r>
      <w:proofErr w:type="spellStart"/>
      <w:r>
        <w:rPr>
          <w:rFonts w:ascii="Verdana" w:hAnsi="Verdana"/>
          <w:sz w:val="18"/>
          <w:szCs w:val="18"/>
        </w:rPr>
        <w:t>indemnités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versées</w:t>
      </w:r>
      <w:proofErr w:type="spellEnd"/>
      <w:r>
        <w:rPr>
          <w:rFonts w:ascii="Verdana" w:hAnsi="Verdana"/>
          <w:sz w:val="18"/>
          <w:szCs w:val="18"/>
        </w:rPr>
        <w:t xml:space="preserve"> ; que toutefois l'employeur est dispensé de ce remboursement lorsque l'effectif de l'entreprise est de moins de onze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 et que le salarié licencié a moins de deux ans d'</w:t>
      </w:r>
      <w:proofErr w:type="spellStart"/>
      <w:r>
        <w:rPr>
          <w:rFonts w:ascii="Verdana" w:hAnsi="Verdana"/>
          <w:sz w:val="18"/>
          <w:szCs w:val="18"/>
        </w:rPr>
        <w:t>anciennete</w:t>
      </w:r>
      <w:proofErr w:type="spellEnd"/>
      <w:r>
        <w:rPr>
          <w:rFonts w:ascii="Verdana" w:hAnsi="Verdana"/>
          <w:sz w:val="18"/>
          <w:szCs w:val="18"/>
        </w:rPr>
        <w:t xml:space="preserve">́ ; que la SA GENERALI IARD Vie qui remplit les conditions de ce texte, sera </w:t>
      </w:r>
      <w:proofErr w:type="spellStart"/>
      <w:r>
        <w:rPr>
          <w:rFonts w:ascii="Verdana" w:hAnsi="Verdana"/>
          <w:sz w:val="18"/>
          <w:szCs w:val="18"/>
        </w:rPr>
        <w:t>condamnée</w:t>
      </w:r>
      <w:proofErr w:type="spellEnd"/>
      <w:r>
        <w:rPr>
          <w:rFonts w:ascii="Verdana" w:hAnsi="Verdana"/>
          <w:sz w:val="18"/>
          <w:szCs w:val="18"/>
        </w:rPr>
        <w:t xml:space="preserve"> à rembourser au POLE EMPLOI les </w:t>
      </w:r>
      <w:proofErr w:type="spellStart"/>
      <w:r>
        <w:rPr>
          <w:rFonts w:ascii="Verdana" w:hAnsi="Verdana"/>
          <w:sz w:val="18"/>
          <w:szCs w:val="18"/>
        </w:rPr>
        <w:t>indemnités</w:t>
      </w:r>
      <w:proofErr w:type="spellEnd"/>
      <w:r>
        <w:rPr>
          <w:rFonts w:ascii="Verdana" w:hAnsi="Verdana"/>
          <w:sz w:val="18"/>
          <w:szCs w:val="18"/>
        </w:rPr>
        <w:t xml:space="preserve"> de </w:t>
      </w:r>
      <w:proofErr w:type="spellStart"/>
      <w:r>
        <w:rPr>
          <w:rFonts w:ascii="Verdana" w:hAnsi="Verdana"/>
          <w:sz w:val="18"/>
          <w:szCs w:val="18"/>
        </w:rPr>
        <w:t>chômage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versées</w:t>
      </w:r>
      <w:proofErr w:type="spellEnd"/>
      <w:r>
        <w:rPr>
          <w:rFonts w:ascii="Verdana" w:hAnsi="Verdana"/>
          <w:sz w:val="18"/>
          <w:szCs w:val="18"/>
        </w:rPr>
        <w:t xml:space="preserve"> à M X... du jour de son licenciement dans la limite de six mois ; * Sur le droit individuel à la formation ; que l'article L. 6323-18 du code du travail, dans sa </w:t>
      </w:r>
      <w:proofErr w:type="spellStart"/>
      <w:r>
        <w:rPr>
          <w:rFonts w:ascii="Verdana" w:hAnsi="Verdana"/>
          <w:sz w:val="18"/>
          <w:szCs w:val="18"/>
        </w:rPr>
        <w:t>rédaction</w:t>
      </w:r>
      <w:proofErr w:type="spellEnd"/>
      <w:r>
        <w:rPr>
          <w:rFonts w:ascii="Verdana" w:hAnsi="Verdana"/>
          <w:sz w:val="18"/>
          <w:szCs w:val="18"/>
        </w:rPr>
        <w:t xml:space="preserve"> en vigueur à l'</w:t>
      </w:r>
      <w:proofErr w:type="spellStart"/>
      <w:r>
        <w:rPr>
          <w:rFonts w:ascii="Verdana" w:hAnsi="Verdana"/>
          <w:sz w:val="18"/>
          <w:szCs w:val="18"/>
        </w:rPr>
        <w:t>époque</w:t>
      </w:r>
      <w:proofErr w:type="spellEnd"/>
      <w:r>
        <w:rPr>
          <w:rFonts w:ascii="Verdana" w:hAnsi="Verdana"/>
          <w:sz w:val="18"/>
          <w:szCs w:val="18"/>
        </w:rPr>
        <w:t xml:space="preserve"> du licenciement, dispose que lorsque le salarié a acquis des heures au titre du droit individuel à la formation, l'employeur l'informe de ses droits dans la lettre de licenciement, notamment de la </w:t>
      </w:r>
      <w:proofErr w:type="spellStart"/>
      <w:r>
        <w:rPr>
          <w:rFonts w:ascii="Verdana" w:hAnsi="Verdana"/>
          <w:sz w:val="18"/>
          <w:szCs w:val="18"/>
        </w:rPr>
        <w:t>possibilite</w:t>
      </w:r>
      <w:proofErr w:type="spellEnd"/>
      <w:r>
        <w:rPr>
          <w:rFonts w:ascii="Verdana" w:hAnsi="Verdana"/>
          <w:sz w:val="18"/>
          <w:szCs w:val="18"/>
        </w:rPr>
        <w:t xml:space="preserve">́ de demander pendant le </w:t>
      </w:r>
      <w:proofErr w:type="spellStart"/>
      <w:r>
        <w:rPr>
          <w:rFonts w:ascii="Verdana" w:hAnsi="Verdana"/>
          <w:sz w:val="18"/>
          <w:szCs w:val="18"/>
        </w:rPr>
        <w:t>préavis</w:t>
      </w:r>
      <w:proofErr w:type="spellEnd"/>
      <w:r>
        <w:rPr>
          <w:rFonts w:ascii="Verdana" w:hAnsi="Verdana"/>
          <w:sz w:val="18"/>
          <w:szCs w:val="18"/>
        </w:rPr>
        <w:t xml:space="preserve"> à </w:t>
      </w:r>
      <w:proofErr w:type="spellStart"/>
      <w:r>
        <w:rPr>
          <w:rFonts w:ascii="Verdana" w:hAnsi="Verdana"/>
          <w:sz w:val="18"/>
          <w:szCs w:val="18"/>
        </w:rPr>
        <w:t>bénéficier</w:t>
      </w:r>
      <w:proofErr w:type="spellEnd"/>
      <w:r>
        <w:rPr>
          <w:rFonts w:ascii="Verdana" w:hAnsi="Verdana"/>
          <w:sz w:val="18"/>
          <w:szCs w:val="18"/>
        </w:rPr>
        <w:t xml:space="preserve"> d'une action de bilan de </w:t>
      </w:r>
      <w:proofErr w:type="spellStart"/>
      <w:r>
        <w:rPr>
          <w:rFonts w:ascii="Verdana" w:hAnsi="Verdana"/>
          <w:sz w:val="18"/>
          <w:szCs w:val="18"/>
        </w:rPr>
        <w:t>compétences</w:t>
      </w:r>
      <w:proofErr w:type="spellEnd"/>
      <w:r>
        <w:rPr>
          <w:rFonts w:ascii="Verdana" w:hAnsi="Verdana"/>
          <w:sz w:val="18"/>
          <w:szCs w:val="18"/>
        </w:rPr>
        <w:t>, de validation des acquis de l'</w:t>
      </w:r>
      <w:proofErr w:type="spellStart"/>
      <w:r>
        <w:rPr>
          <w:rFonts w:ascii="Verdana" w:hAnsi="Verdana"/>
          <w:sz w:val="18"/>
          <w:szCs w:val="18"/>
        </w:rPr>
        <w:t>expérience</w:t>
      </w:r>
      <w:proofErr w:type="spellEnd"/>
      <w:r>
        <w:rPr>
          <w:rFonts w:ascii="Verdana" w:hAnsi="Verdana"/>
          <w:sz w:val="18"/>
          <w:szCs w:val="18"/>
        </w:rPr>
        <w:t xml:space="preserve"> ou de formation ; qu'en l'</w:t>
      </w:r>
      <w:proofErr w:type="spellStart"/>
      <w:r>
        <w:rPr>
          <w:rFonts w:ascii="Verdana" w:hAnsi="Verdana"/>
          <w:sz w:val="18"/>
          <w:szCs w:val="18"/>
        </w:rPr>
        <w:t>espèce</w:t>
      </w:r>
      <w:proofErr w:type="spellEnd"/>
      <w:r>
        <w:rPr>
          <w:rFonts w:ascii="Verdana" w:hAnsi="Verdana"/>
          <w:sz w:val="18"/>
          <w:szCs w:val="18"/>
        </w:rPr>
        <w:t xml:space="preserve">, M X... qui ne pouvait </w:t>
      </w:r>
      <w:proofErr w:type="spellStart"/>
      <w:r>
        <w:rPr>
          <w:rFonts w:ascii="Verdana" w:hAnsi="Verdana"/>
          <w:sz w:val="18"/>
          <w:szCs w:val="18"/>
        </w:rPr>
        <w:t>être</w:t>
      </w:r>
      <w:proofErr w:type="spellEnd"/>
      <w:r>
        <w:rPr>
          <w:rFonts w:ascii="Verdana" w:hAnsi="Verdana"/>
          <w:sz w:val="18"/>
          <w:szCs w:val="18"/>
        </w:rPr>
        <w:t xml:space="preserve"> licencié pour motif disciplinaire et devait </w:t>
      </w:r>
      <w:proofErr w:type="spellStart"/>
      <w:r>
        <w:rPr>
          <w:rFonts w:ascii="Verdana" w:hAnsi="Verdana"/>
          <w:sz w:val="18"/>
          <w:szCs w:val="18"/>
        </w:rPr>
        <w:t>être</w:t>
      </w:r>
      <w:proofErr w:type="spellEnd"/>
      <w:r>
        <w:rPr>
          <w:rFonts w:ascii="Verdana" w:hAnsi="Verdana"/>
          <w:sz w:val="18"/>
          <w:szCs w:val="18"/>
        </w:rPr>
        <w:t xml:space="preserve"> informé de son DIF dans la lettre de licenciement n'a pas </w:t>
      </w:r>
      <w:proofErr w:type="spellStart"/>
      <w:r>
        <w:rPr>
          <w:rFonts w:ascii="Verdana" w:hAnsi="Verdana"/>
          <w:sz w:val="18"/>
          <w:szCs w:val="18"/>
        </w:rPr>
        <w:t>bénéficie</w:t>
      </w:r>
      <w:proofErr w:type="spellEnd"/>
      <w:r>
        <w:rPr>
          <w:rFonts w:ascii="Verdana" w:hAnsi="Verdana"/>
          <w:sz w:val="18"/>
          <w:szCs w:val="18"/>
        </w:rPr>
        <w:t xml:space="preserve">́ de cette information ; que ce manquement lui a </w:t>
      </w:r>
      <w:proofErr w:type="spellStart"/>
      <w:r>
        <w:rPr>
          <w:rFonts w:ascii="Verdana" w:hAnsi="Verdana"/>
          <w:sz w:val="18"/>
          <w:szCs w:val="18"/>
        </w:rPr>
        <w:t>nécessairement</w:t>
      </w:r>
      <w:proofErr w:type="spellEnd"/>
      <w:r>
        <w:rPr>
          <w:rFonts w:ascii="Verdana" w:hAnsi="Verdana"/>
          <w:sz w:val="18"/>
          <w:szCs w:val="18"/>
        </w:rPr>
        <w:t xml:space="preserve"> causé un </w:t>
      </w:r>
      <w:proofErr w:type="spellStart"/>
      <w:r>
        <w:rPr>
          <w:rFonts w:ascii="Verdana" w:hAnsi="Verdana"/>
          <w:sz w:val="18"/>
          <w:szCs w:val="18"/>
        </w:rPr>
        <w:t>préjudice</w:t>
      </w:r>
      <w:proofErr w:type="spellEnd"/>
      <w:r>
        <w:rPr>
          <w:rFonts w:ascii="Verdana" w:hAnsi="Verdana"/>
          <w:sz w:val="18"/>
          <w:szCs w:val="18"/>
        </w:rPr>
        <w:t xml:space="preserve"> constitué par la perte de chance de pouvoir </w:t>
      </w:r>
      <w:proofErr w:type="spellStart"/>
      <w:r>
        <w:rPr>
          <w:rFonts w:ascii="Verdana" w:hAnsi="Verdana"/>
          <w:sz w:val="18"/>
          <w:szCs w:val="18"/>
        </w:rPr>
        <w:t>bénéficier</w:t>
      </w:r>
      <w:proofErr w:type="spellEnd"/>
      <w:r>
        <w:rPr>
          <w:rFonts w:ascii="Verdana" w:hAnsi="Verdana"/>
          <w:sz w:val="18"/>
          <w:szCs w:val="18"/>
        </w:rPr>
        <w:t xml:space="preserve"> d'une action de bilan de </w:t>
      </w:r>
      <w:proofErr w:type="spellStart"/>
      <w:r>
        <w:rPr>
          <w:rFonts w:ascii="Verdana" w:hAnsi="Verdana"/>
          <w:sz w:val="18"/>
          <w:szCs w:val="18"/>
        </w:rPr>
        <w:t>compétences</w:t>
      </w:r>
      <w:proofErr w:type="spellEnd"/>
      <w:r>
        <w:rPr>
          <w:rFonts w:ascii="Verdana" w:hAnsi="Verdana"/>
          <w:sz w:val="18"/>
          <w:szCs w:val="18"/>
        </w:rPr>
        <w:t>, de validation des acquis de l'</w:t>
      </w:r>
      <w:proofErr w:type="spellStart"/>
      <w:r>
        <w:rPr>
          <w:rFonts w:ascii="Verdana" w:hAnsi="Verdana"/>
          <w:sz w:val="18"/>
          <w:szCs w:val="18"/>
        </w:rPr>
        <w:t>expérience</w:t>
      </w:r>
      <w:proofErr w:type="spellEnd"/>
      <w:r>
        <w:rPr>
          <w:rFonts w:ascii="Verdana" w:hAnsi="Verdana"/>
          <w:sz w:val="18"/>
          <w:szCs w:val="18"/>
        </w:rPr>
        <w:t xml:space="preserve"> ou de formation ; que ce </w:t>
      </w:r>
      <w:proofErr w:type="spellStart"/>
      <w:r>
        <w:rPr>
          <w:rFonts w:ascii="Verdana" w:hAnsi="Verdana"/>
          <w:sz w:val="18"/>
          <w:szCs w:val="18"/>
        </w:rPr>
        <w:t>préjudice</w:t>
      </w:r>
      <w:proofErr w:type="spellEnd"/>
      <w:r>
        <w:rPr>
          <w:rFonts w:ascii="Verdana" w:hAnsi="Verdana"/>
          <w:sz w:val="18"/>
          <w:szCs w:val="18"/>
        </w:rPr>
        <w:t xml:space="preserve"> sera justement </w:t>
      </w:r>
      <w:proofErr w:type="spellStart"/>
      <w:r>
        <w:rPr>
          <w:rFonts w:ascii="Verdana" w:hAnsi="Verdana"/>
          <w:sz w:val="18"/>
          <w:szCs w:val="18"/>
        </w:rPr>
        <w:t>répare</w:t>
      </w:r>
      <w:proofErr w:type="spellEnd"/>
      <w:r>
        <w:rPr>
          <w:rFonts w:ascii="Verdana" w:hAnsi="Verdana"/>
          <w:sz w:val="18"/>
          <w:szCs w:val="18"/>
        </w:rPr>
        <w:t xml:space="preserve">́ par l'allocation d'une somme de 1. 098 € ; * Sur l'attestation Assedic ; que les salaires bruts </w:t>
      </w:r>
      <w:proofErr w:type="spellStart"/>
      <w:r>
        <w:rPr>
          <w:rFonts w:ascii="Verdana" w:hAnsi="Verdana"/>
          <w:sz w:val="18"/>
          <w:szCs w:val="18"/>
        </w:rPr>
        <w:t>portés</w:t>
      </w:r>
      <w:proofErr w:type="spellEnd"/>
      <w:r>
        <w:rPr>
          <w:rFonts w:ascii="Verdana" w:hAnsi="Verdana"/>
          <w:sz w:val="18"/>
          <w:szCs w:val="18"/>
        </w:rPr>
        <w:t xml:space="preserve"> par l'employeur sur l'attestation Assedic remise à M X... ne correspondent pas aux salaires </w:t>
      </w:r>
      <w:proofErr w:type="spellStart"/>
      <w:r>
        <w:rPr>
          <w:rFonts w:ascii="Verdana" w:hAnsi="Verdana"/>
          <w:sz w:val="18"/>
          <w:szCs w:val="18"/>
        </w:rPr>
        <w:t>versés</w:t>
      </w:r>
      <w:proofErr w:type="spellEnd"/>
      <w:r>
        <w:rPr>
          <w:rFonts w:ascii="Verdana" w:hAnsi="Verdana"/>
          <w:sz w:val="18"/>
          <w:szCs w:val="18"/>
        </w:rPr>
        <w:t xml:space="preserve"> à ce dernier de janvier à avril 2009, de sorte que l'assiette de calcul a </w:t>
      </w:r>
      <w:proofErr w:type="spellStart"/>
      <w:r>
        <w:rPr>
          <w:rFonts w:ascii="Verdana" w:hAnsi="Verdana"/>
          <w:sz w:val="18"/>
          <w:szCs w:val="18"/>
        </w:rPr>
        <w:t>éte</w:t>
      </w:r>
      <w:proofErr w:type="spellEnd"/>
      <w:r>
        <w:rPr>
          <w:rFonts w:ascii="Verdana" w:hAnsi="Verdana"/>
          <w:sz w:val="18"/>
          <w:szCs w:val="18"/>
        </w:rPr>
        <w:t xml:space="preserve">́ </w:t>
      </w:r>
      <w:proofErr w:type="spellStart"/>
      <w:r>
        <w:rPr>
          <w:rFonts w:ascii="Verdana" w:hAnsi="Verdana"/>
          <w:sz w:val="18"/>
          <w:szCs w:val="18"/>
        </w:rPr>
        <w:t>minorée</w:t>
      </w:r>
      <w:proofErr w:type="spellEnd"/>
      <w:r>
        <w:rPr>
          <w:rFonts w:ascii="Verdana" w:hAnsi="Verdana"/>
          <w:sz w:val="18"/>
          <w:szCs w:val="18"/>
        </w:rPr>
        <w:t xml:space="preserve"> de 7. 600 € ; que M X... soutient que cette minoration lui a causé un </w:t>
      </w:r>
      <w:proofErr w:type="spellStart"/>
      <w:r>
        <w:rPr>
          <w:rFonts w:ascii="Verdana" w:hAnsi="Verdana"/>
          <w:sz w:val="18"/>
          <w:szCs w:val="18"/>
        </w:rPr>
        <w:t>préjudice</w:t>
      </w:r>
      <w:proofErr w:type="spellEnd"/>
      <w:r>
        <w:rPr>
          <w:rFonts w:ascii="Verdana" w:hAnsi="Verdana"/>
          <w:sz w:val="18"/>
          <w:szCs w:val="18"/>
        </w:rPr>
        <w:t xml:space="preserve"> dont il demande </w:t>
      </w:r>
      <w:proofErr w:type="spellStart"/>
      <w:r>
        <w:rPr>
          <w:rFonts w:ascii="Verdana" w:hAnsi="Verdana"/>
          <w:sz w:val="18"/>
          <w:szCs w:val="18"/>
        </w:rPr>
        <w:t>réparation</w:t>
      </w:r>
      <w:proofErr w:type="spellEnd"/>
      <w:r>
        <w:rPr>
          <w:rFonts w:ascii="Verdana" w:hAnsi="Verdana"/>
          <w:sz w:val="18"/>
          <w:szCs w:val="18"/>
        </w:rPr>
        <w:t xml:space="preserve"> ; que la </w:t>
      </w:r>
      <w:proofErr w:type="spellStart"/>
      <w:r>
        <w:rPr>
          <w:rFonts w:ascii="Verdana" w:hAnsi="Verdana"/>
          <w:sz w:val="18"/>
          <w:szCs w:val="18"/>
        </w:rPr>
        <w:t>sociéte</w:t>
      </w:r>
      <w:proofErr w:type="spellEnd"/>
      <w:r>
        <w:rPr>
          <w:rFonts w:ascii="Verdana" w:hAnsi="Verdana"/>
          <w:sz w:val="18"/>
          <w:szCs w:val="18"/>
        </w:rPr>
        <w:t xml:space="preserve">́ GENERALI </w:t>
      </w:r>
      <w:proofErr w:type="spellStart"/>
      <w:r>
        <w:rPr>
          <w:rFonts w:ascii="Verdana" w:hAnsi="Verdana"/>
          <w:sz w:val="18"/>
          <w:szCs w:val="18"/>
        </w:rPr>
        <w:t>rétorque</w:t>
      </w:r>
      <w:proofErr w:type="spellEnd"/>
      <w:r>
        <w:rPr>
          <w:rFonts w:ascii="Verdana" w:hAnsi="Verdana"/>
          <w:sz w:val="18"/>
          <w:szCs w:val="18"/>
        </w:rPr>
        <w:t xml:space="preserve"> qu'elle devait, en application de l'article 59 du </w:t>
      </w:r>
      <w:proofErr w:type="spellStart"/>
      <w:r>
        <w:rPr>
          <w:rFonts w:ascii="Verdana" w:hAnsi="Verdana"/>
          <w:sz w:val="18"/>
          <w:szCs w:val="18"/>
        </w:rPr>
        <w:t>règlement</w:t>
      </w:r>
      <w:proofErr w:type="spellEnd"/>
      <w:r>
        <w:rPr>
          <w:rFonts w:ascii="Verdana" w:hAnsi="Verdana"/>
          <w:sz w:val="18"/>
          <w:szCs w:val="18"/>
        </w:rPr>
        <w:t xml:space="preserve"> annexé à la convention d'assurance </w:t>
      </w:r>
      <w:proofErr w:type="spellStart"/>
      <w:r>
        <w:rPr>
          <w:rFonts w:ascii="Verdana" w:hAnsi="Verdana"/>
          <w:sz w:val="18"/>
          <w:szCs w:val="18"/>
        </w:rPr>
        <w:t>chômage</w:t>
      </w:r>
      <w:proofErr w:type="spellEnd"/>
      <w:r>
        <w:rPr>
          <w:rFonts w:ascii="Verdana" w:hAnsi="Verdana"/>
          <w:sz w:val="18"/>
          <w:szCs w:val="18"/>
        </w:rPr>
        <w:t xml:space="preserve"> du 19 </w:t>
      </w:r>
      <w:proofErr w:type="spellStart"/>
      <w:r>
        <w:rPr>
          <w:rFonts w:ascii="Verdana" w:hAnsi="Verdana"/>
          <w:sz w:val="18"/>
          <w:szCs w:val="18"/>
        </w:rPr>
        <w:t>février</w:t>
      </w:r>
      <w:proofErr w:type="spellEnd"/>
      <w:r>
        <w:rPr>
          <w:rFonts w:ascii="Verdana" w:hAnsi="Verdana"/>
          <w:sz w:val="18"/>
          <w:szCs w:val="18"/>
        </w:rPr>
        <w:t xml:space="preserve"> 2009, porter sur l'attestation Assedic le montant de la </w:t>
      </w:r>
      <w:proofErr w:type="spellStart"/>
      <w:r>
        <w:rPr>
          <w:rFonts w:ascii="Verdana" w:hAnsi="Verdana"/>
          <w:sz w:val="18"/>
          <w:szCs w:val="18"/>
        </w:rPr>
        <w:t>rémunération</w:t>
      </w:r>
      <w:proofErr w:type="spellEnd"/>
      <w:r>
        <w:rPr>
          <w:rFonts w:ascii="Verdana" w:hAnsi="Verdana"/>
          <w:sz w:val="18"/>
          <w:szCs w:val="18"/>
        </w:rPr>
        <w:t xml:space="preserve"> brute mensuelle du salarié dans la limite de 4 fois le plafond du </w:t>
      </w:r>
      <w:proofErr w:type="spellStart"/>
      <w:r>
        <w:rPr>
          <w:rFonts w:ascii="Verdana" w:hAnsi="Verdana"/>
          <w:sz w:val="18"/>
          <w:szCs w:val="18"/>
        </w:rPr>
        <w:t>régime</w:t>
      </w:r>
      <w:proofErr w:type="spellEnd"/>
      <w:r>
        <w:rPr>
          <w:rFonts w:ascii="Verdana" w:hAnsi="Verdana"/>
          <w:sz w:val="18"/>
          <w:szCs w:val="18"/>
        </w:rPr>
        <w:t xml:space="preserve"> d'assurance vieillesse de la </w:t>
      </w:r>
      <w:proofErr w:type="spellStart"/>
      <w:r>
        <w:rPr>
          <w:rFonts w:ascii="Verdana" w:hAnsi="Verdana"/>
          <w:sz w:val="18"/>
          <w:szCs w:val="18"/>
        </w:rPr>
        <w:t>sécurite</w:t>
      </w:r>
      <w:proofErr w:type="spellEnd"/>
      <w:r>
        <w:rPr>
          <w:rFonts w:ascii="Verdana" w:hAnsi="Verdana"/>
          <w:sz w:val="18"/>
          <w:szCs w:val="18"/>
        </w:rPr>
        <w:t xml:space="preserve">́ sociale visé à l'article L. 241-3 du code de la </w:t>
      </w:r>
      <w:proofErr w:type="spellStart"/>
      <w:r>
        <w:rPr>
          <w:rFonts w:ascii="Verdana" w:hAnsi="Verdana"/>
          <w:sz w:val="18"/>
          <w:szCs w:val="18"/>
        </w:rPr>
        <w:t>sécurite</w:t>
      </w:r>
      <w:proofErr w:type="spellEnd"/>
      <w:r>
        <w:rPr>
          <w:rFonts w:ascii="Verdana" w:hAnsi="Verdana"/>
          <w:sz w:val="18"/>
          <w:szCs w:val="18"/>
        </w:rPr>
        <w:t xml:space="preserve">́ sociale, ce qu'elle a fait ; qu'aux termes des dispositions des articles L. 5422-9 du code du travail et 43 du </w:t>
      </w:r>
      <w:proofErr w:type="spellStart"/>
      <w:r>
        <w:rPr>
          <w:rFonts w:ascii="Verdana" w:hAnsi="Verdana"/>
          <w:sz w:val="18"/>
          <w:szCs w:val="18"/>
        </w:rPr>
        <w:t>règlement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précite</w:t>
      </w:r>
      <w:proofErr w:type="spellEnd"/>
      <w:r>
        <w:rPr>
          <w:rFonts w:ascii="Verdana" w:hAnsi="Verdana"/>
          <w:sz w:val="18"/>
          <w:szCs w:val="18"/>
        </w:rPr>
        <w:t xml:space="preserve">́, l'allocation d'assurance est </w:t>
      </w:r>
      <w:proofErr w:type="spellStart"/>
      <w:r>
        <w:rPr>
          <w:rFonts w:ascii="Verdana" w:hAnsi="Verdana"/>
          <w:sz w:val="18"/>
          <w:szCs w:val="18"/>
        </w:rPr>
        <w:t>financée</w:t>
      </w:r>
      <w:proofErr w:type="spellEnd"/>
      <w:r>
        <w:rPr>
          <w:rFonts w:ascii="Verdana" w:hAnsi="Verdana"/>
          <w:sz w:val="18"/>
          <w:szCs w:val="18"/>
        </w:rPr>
        <w:t xml:space="preserve"> par des contributions des employeurs et des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 assises sur les </w:t>
      </w:r>
      <w:proofErr w:type="spellStart"/>
      <w:r>
        <w:rPr>
          <w:rFonts w:ascii="Verdana" w:hAnsi="Verdana"/>
          <w:sz w:val="18"/>
          <w:szCs w:val="18"/>
        </w:rPr>
        <w:t>rémunérations</w:t>
      </w:r>
      <w:proofErr w:type="spellEnd"/>
      <w:r>
        <w:rPr>
          <w:rFonts w:ascii="Verdana" w:hAnsi="Verdana"/>
          <w:sz w:val="18"/>
          <w:szCs w:val="18"/>
        </w:rPr>
        <w:t xml:space="preserve"> brutes dans la limite d'un plafond </w:t>
      </w:r>
      <w:proofErr w:type="spellStart"/>
      <w:r>
        <w:rPr>
          <w:rFonts w:ascii="Verdana" w:hAnsi="Verdana"/>
          <w:sz w:val="18"/>
          <w:szCs w:val="18"/>
        </w:rPr>
        <w:t>égal</w:t>
      </w:r>
      <w:proofErr w:type="spellEnd"/>
      <w:r>
        <w:rPr>
          <w:rFonts w:ascii="Verdana" w:hAnsi="Verdana"/>
          <w:sz w:val="18"/>
          <w:szCs w:val="18"/>
        </w:rPr>
        <w:t xml:space="preserve"> à 4 fois le plafond du </w:t>
      </w:r>
      <w:proofErr w:type="spellStart"/>
      <w:r>
        <w:rPr>
          <w:rFonts w:ascii="Verdana" w:hAnsi="Verdana"/>
          <w:sz w:val="18"/>
          <w:szCs w:val="18"/>
        </w:rPr>
        <w:t>régime</w:t>
      </w:r>
      <w:proofErr w:type="spellEnd"/>
      <w:r>
        <w:rPr>
          <w:rFonts w:ascii="Verdana" w:hAnsi="Verdana"/>
          <w:sz w:val="18"/>
          <w:szCs w:val="18"/>
        </w:rPr>
        <w:t xml:space="preserve"> d'assurance vieillesse de la </w:t>
      </w:r>
      <w:proofErr w:type="spellStart"/>
      <w:r>
        <w:rPr>
          <w:rFonts w:ascii="Verdana" w:hAnsi="Verdana"/>
          <w:sz w:val="18"/>
          <w:szCs w:val="18"/>
        </w:rPr>
        <w:t>sécurite</w:t>
      </w:r>
      <w:proofErr w:type="spellEnd"/>
      <w:r>
        <w:rPr>
          <w:rFonts w:ascii="Verdana" w:hAnsi="Verdana"/>
          <w:sz w:val="18"/>
          <w:szCs w:val="18"/>
        </w:rPr>
        <w:t xml:space="preserve">́ sociale visé à l'article L. 241- 3 du code de la </w:t>
      </w:r>
      <w:proofErr w:type="spellStart"/>
      <w:r>
        <w:rPr>
          <w:rFonts w:ascii="Verdana" w:hAnsi="Verdana"/>
          <w:sz w:val="18"/>
          <w:szCs w:val="18"/>
        </w:rPr>
        <w:t>sécurite</w:t>
      </w:r>
      <w:proofErr w:type="spellEnd"/>
      <w:r>
        <w:rPr>
          <w:rFonts w:ascii="Verdana" w:hAnsi="Verdana"/>
          <w:sz w:val="18"/>
          <w:szCs w:val="18"/>
        </w:rPr>
        <w:t xml:space="preserve">́ sociale ; que ce plafond ressortait en 2009 à (2. 859 € x 4) 11 €, montant de </w:t>
      </w:r>
      <w:proofErr w:type="spellStart"/>
      <w:r>
        <w:rPr>
          <w:rFonts w:ascii="Verdana" w:hAnsi="Verdana"/>
          <w:sz w:val="18"/>
          <w:szCs w:val="18"/>
        </w:rPr>
        <w:t>rémunération</w:t>
      </w:r>
      <w:proofErr w:type="spellEnd"/>
      <w:r>
        <w:rPr>
          <w:rFonts w:ascii="Verdana" w:hAnsi="Verdana"/>
          <w:sz w:val="18"/>
          <w:szCs w:val="18"/>
        </w:rPr>
        <w:t xml:space="preserve"> jamais atteint par le salarié au cours des douze derniers mois d'</w:t>
      </w:r>
      <w:proofErr w:type="spellStart"/>
      <w:r>
        <w:rPr>
          <w:rFonts w:ascii="Verdana" w:hAnsi="Verdana"/>
          <w:sz w:val="18"/>
          <w:szCs w:val="18"/>
        </w:rPr>
        <w:t>activite</w:t>
      </w:r>
      <w:proofErr w:type="spellEnd"/>
      <w:r>
        <w:rPr>
          <w:rFonts w:ascii="Verdana" w:hAnsi="Verdana"/>
          <w:sz w:val="18"/>
          <w:szCs w:val="18"/>
        </w:rPr>
        <w:t xml:space="preserve">́ ; qu'en minorant les </w:t>
      </w:r>
      <w:proofErr w:type="spellStart"/>
      <w:r>
        <w:rPr>
          <w:rFonts w:ascii="Verdana" w:hAnsi="Verdana"/>
          <w:sz w:val="18"/>
          <w:szCs w:val="18"/>
        </w:rPr>
        <w:t>rémunérations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versées</w:t>
      </w:r>
      <w:proofErr w:type="spellEnd"/>
      <w:r>
        <w:rPr>
          <w:rFonts w:ascii="Verdana" w:hAnsi="Verdana"/>
          <w:sz w:val="18"/>
          <w:szCs w:val="18"/>
        </w:rPr>
        <w:t xml:space="preserve"> à M X... et donc ses droits au titre de l'allocation de retour à l'emploi, l'employeur a causé au salarié un </w:t>
      </w:r>
      <w:proofErr w:type="spellStart"/>
      <w:r>
        <w:rPr>
          <w:rFonts w:ascii="Verdana" w:hAnsi="Verdana"/>
          <w:sz w:val="18"/>
          <w:szCs w:val="18"/>
        </w:rPr>
        <w:t>préjudice</w:t>
      </w:r>
      <w:proofErr w:type="spellEnd"/>
      <w:r>
        <w:rPr>
          <w:rFonts w:ascii="Verdana" w:hAnsi="Verdana"/>
          <w:sz w:val="18"/>
          <w:szCs w:val="18"/>
        </w:rPr>
        <w:t xml:space="preserve"> dont il doit </w:t>
      </w:r>
      <w:proofErr w:type="spellStart"/>
      <w:r>
        <w:rPr>
          <w:rFonts w:ascii="Verdana" w:hAnsi="Verdana"/>
          <w:sz w:val="18"/>
          <w:szCs w:val="18"/>
        </w:rPr>
        <w:t>réparation</w:t>
      </w:r>
      <w:proofErr w:type="spellEnd"/>
      <w:r>
        <w:rPr>
          <w:rFonts w:ascii="Verdana" w:hAnsi="Verdana"/>
          <w:sz w:val="18"/>
          <w:szCs w:val="18"/>
        </w:rPr>
        <w:t xml:space="preserve"> ; que ce </w:t>
      </w:r>
      <w:proofErr w:type="spellStart"/>
      <w:r>
        <w:rPr>
          <w:rFonts w:ascii="Verdana" w:hAnsi="Verdana"/>
          <w:sz w:val="18"/>
          <w:szCs w:val="18"/>
        </w:rPr>
        <w:t>préjudice</w:t>
      </w:r>
      <w:proofErr w:type="spellEnd"/>
      <w:r>
        <w:rPr>
          <w:rFonts w:ascii="Verdana" w:hAnsi="Verdana"/>
          <w:sz w:val="18"/>
          <w:szCs w:val="18"/>
        </w:rPr>
        <w:t xml:space="preserve"> sera justement </w:t>
      </w:r>
      <w:proofErr w:type="spellStart"/>
      <w:r>
        <w:rPr>
          <w:rFonts w:ascii="Verdana" w:hAnsi="Verdana"/>
          <w:sz w:val="18"/>
          <w:szCs w:val="18"/>
        </w:rPr>
        <w:t>répare</w:t>
      </w:r>
      <w:proofErr w:type="spellEnd"/>
      <w:r>
        <w:rPr>
          <w:rFonts w:ascii="Verdana" w:hAnsi="Verdana"/>
          <w:sz w:val="18"/>
          <w:szCs w:val="18"/>
        </w:rPr>
        <w:t xml:space="preserve">́ par l'allocation d'une somme de 3. 000 € ; Sur les autres demandes ; qu'en application de l'article 1153 du code civil et </w:t>
      </w:r>
      <w:proofErr w:type="spellStart"/>
      <w:r>
        <w:rPr>
          <w:rFonts w:ascii="Verdana" w:hAnsi="Verdana"/>
          <w:sz w:val="18"/>
          <w:szCs w:val="18"/>
        </w:rPr>
        <w:t>conformément</w:t>
      </w:r>
      <w:proofErr w:type="spellEnd"/>
      <w:r>
        <w:rPr>
          <w:rFonts w:ascii="Verdana" w:hAnsi="Verdana"/>
          <w:sz w:val="18"/>
          <w:szCs w:val="18"/>
        </w:rPr>
        <w:t xml:space="preserve"> à la demande, l'</w:t>
      </w:r>
      <w:proofErr w:type="spellStart"/>
      <w:r>
        <w:rPr>
          <w:rFonts w:ascii="Verdana" w:hAnsi="Verdana"/>
          <w:sz w:val="18"/>
          <w:szCs w:val="18"/>
        </w:rPr>
        <w:t>indemnite</w:t>
      </w:r>
      <w:proofErr w:type="spellEnd"/>
      <w:r>
        <w:rPr>
          <w:rFonts w:ascii="Verdana" w:hAnsi="Verdana"/>
          <w:sz w:val="18"/>
          <w:szCs w:val="18"/>
        </w:rPr>
        <w:t xml:space="preserve">́ compensatrice de </w:t>
      </w:r>
      <w:proofErr w:type="spellStart"/>
      <w:r>
        <w:rPr>
          <w:rFonts w:ascii="Verdana" w:hAnsi="Verdana"/>
          <w:sz w:val="18"/>
          <w:szCs w:val="18"/>
        </w:rPr>
        <w:t>préavis</w:t>
      </w:r>
      <w:proofErr w:type="spellEnd"/>
      <w:r>
        <w:rPr>
          <w:rFonts w:ascii="Verdana" w:hAnsi="Verdana"/>
          <w:sz w:val="18"/>
          <w:szCs w:val="18"/>
        </w:rPr>
        <w:t xml:space="preserve"> et l'</w:t>
      </w:r>
      <w:proofErr w:type="spellStart"/>
      <w:r>
        <w:rPr>
          <w:rFonts w:ascii="Verdana" w:hAnsi="Verdana"/>
          <w:sz w:val="18"/>
          <w:szCs w:val="18"/>
        </w:rPr>
        <w:t>indemnite</w:t>
      </w:r>
      <w:proofErr w:type="spellEnd"/>
      <w:r>
        <w:rPr>
          <w:rFonts w:ascii="Verdana" w:hAnsi="Verdana"/>
          <w:sz w:val="18"/>
          <w:szCs w:val="18"/>
        </w:rPr>
        <w:t xml:space="preserve">́ de </w:t>
      </w:r>
      <w:proofErr w:type="spellStart"/>
      <w:r>
        <w:rPr>
          <w:rFonts w:ascii="Verdana" w:hAnsi="Verdana"/>
          <w:sz w:val="18"/>
          <w:szCs w:val="18"/>
        </w:rPr>
        <w:t>congés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payés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afférente</w:t>
      </w:r>
      <w:proofErr w:type="spellEnd"/>
      <w:r>
        <w:rPr>
          <w:rFonts w:ascii="Verdana" w:hAnsi="Verdana"/>
          <w:sz w:val="18"/>
          <w:szCs w:val="18"/>
        </w:rPr>
        <w:t xml:space="preserve"> porteront </w:t>
      </w:r>
      <w:proofErr w:type="spellStart"/>
      <w:r>
        <w:rPr>
          <w:rFonts w:ascii="Verdana" w:hAnsi="Verdana"/>
          <w:sz w:val="18"/>
          <w:szCs w:val="18"/>
        </w:rPr>
        <w:t>intérêts</w:t>
      </w:r>
      <w:proofErr w:type="spellEnd"/>
      <w:r>
        <w:rPr>
          <w:rFonts w:ascii="Verdana" w:hAnsi="Verdana"/>
          <w:sz w:val="18"/>
          <w:szCs w:val="18"/>
        </w:rPr>
        <w:t xml:space="preserve"> au taux </w:t>
      </w:r>
      <w:proofErr w:type="spellStart"/>
      <w:r>
        <w:rPr>
          <w:rFonts w:ascii="Verdana" w:hAnsi="Verdana"/>
          <w:sz w:val="18"/>
          <w:szCs w:val="18"/>
        </w:rPr>
        <w:t>légal</w:t>
      </w:r>
      <w:proofErr w:type="spellEnd"/>
      <w:r>
        <w:rPr>
          <w:rFonts w:ascii="Verdana" w:hAnsi="Verdana"/>
          <w:sz w:val="18"/>
          <w:szCs w:val="18"/>
        </w:rPr>
        <w:t xml:space="preserve"> à compter de la saisine du conseil de prud'hommes le 11 </w:t>
      </w:r>
      <w:proofErr w:type="spellStart"/>
      <w:r>
        <w:rPr>
          <w:rFonts w:ascii="Verdana" w:hAnsi="Verdana"/>
          <w:sz w:val="18"/>
          <w:szCs w:val="18"/>
        </w:rPr>
        <w:t>décembre</w:t>
      </w:r>
      <w:proofErr w:type="spellEnd"/>
      <w:r>
        <w:rPr>
          <w:rFonts w:ascii="Verdana" w:hAnsi="Verdana"/>
          <w:sz w:val="18"/>
          <w:szCs w:val="18"/>
        </w:rPr>
        <w:t xml:space="preserve"> 2009 ; qu'il convient par ailleurs de condamner la </w:t>
      </w:r>
      <w:proofErr w:type="spellStart"/>
      <w:r>
        <w:rPr>
          <w:rFonts w:ascii="Verdana" w:hAnsi="Verdana"/>
          <w:sz w:val="18"/>
          <w:szCs w:val="18"/>
        </w:rPr>
        <w:t>sociéte</w:t>
      </w:r>
      <w:proofErr w:type="spellEnd"/>
      <w:r>
        <w:rPr>
          <w:rFonts w:ascii="Verdana" w:hAnsi="Verdana"/>
          <w:sz w:val="18"/>
          <w:szCs w:val="18"/>
        </w:rPr>
        <w:t xml:space="preserve">́ GENERALI IARD Vie à remette à M X... une attestation POLE EMPLOI et un bulletin de salaire </w:t>
      </w:r>
      <w:proofErr w:type="spellStart"/>
      <w:r>
        <w:rPr>
          <w:rFonts w:ascii="Verdana" w:hAnsi="Verdana"/>
          <w:sz w:val="18"/>
          <w:szCs w:val="18"/>
        </w:rPr>
        <w:t>récapitulatif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rectifiés</w:t>
      </w:r>
      <w:proofErr w:type="spellEnd"/>
      <w:r>
        <w:rPr>
          <w:rFonts w:ascii="Verdana" w:hAnsi="Verdana"/>
          <w:sz w:val="18"/>
          <w:szCs w:val="18"/>
        </w:rPr>
        <w:t xml:space="preserve"> selon les termes de l'</w:t>
      </w:r>
      <w:proofErr w:type="spellStart"/>
      <w:r>
        <w:rPr>
          <w:rFonts w:ascii="Verdana" w:hAnsi="Verdana"/>
          <w:sz w:val="18"/>
          <w:szCs w:val="18"/>
        </w:rPr>
        <w:t>arrêt</w:t>
      </w:r>
      <w:proofErr w:type="spellEnd"/>
      <w:r>
        <w:rPr>
          <w:rFonts w:ascii="Verdana" w:hAnsi="Verdana"/>
          <w:sz w:val="18"/>
          <w:szCs w:val="18"/>
        </w:rPr>
        <w:t xml:space="preserve">, dans le mois de sa notification, sans qu'il y ait lieu de fixer </w:t>
      </w:r>
      <w:proofErr w:type="spellStart"/>
      <w:r>
        <w:rPr>
          <w:rFonts w:ascii="Verdana" w:hAnsi="Verdana"/>
          <w:sz w:val="18"/>
          <w:szCs w:val="18"/>
        </w:rPr>
        <w:t>dès</w:t>
      </w:r>
      <w:proofErr w:type="spellEnd"/>
      <w:r>
        <w:rPr>
          <w:rFonts w:ascii="Verdana" w:hAnsi="Verdana"/>
          <w:sz w:val="18"/>
          <w:szCs w:val="18"/>
        </w:rPr>
        <w:t xml:space="preserve"> à </w:t>
      </w:r>
      <w:proofErr w:type="spellStart"/>
      <w:r>
        <w:rPr>
          <w:rFonts w:ascii="Verdana" w:hAnsi="Verdana"/>
          <w:sz w:val="18"/>
          <w:szCs w:val="18"/>
        </w:rPr>
        <w:t>présent</w:t>
      </w:r>
      <w:proofErr w:type="spellEnd"/>
      <w:r>
        <w:rPr>
          <w:rFonts w:ascii="Verdana" w:hAnsi="Verdana"/>
          <w:sz w:val="18"/>
          <w:szCs w:val="18"/>
        </w:rPr>
        <w:t xml:space="preserve"> une astreinte ; que l'</w:t>
      </w:r>
      <w:proofErr w:type="spellStart"/>
      <w:r>
        <w:rPr>
          <w:rFonts w:ascii="Verdana" w:hAnsi="Verdana"/>
          <w:sz w:val="18"/>
          <w:szCs w:val="18"/>
        </w:rPr>
        <w:t>équite</w:t>
      </w:r>
      <w:proofErr w:type="spellEnd"/>
      <w:r>
        <w:rPr>
          <w:rFonts w:ascii="Verdana" w:hAnsi="Verdana"/>
          <w:sz w:val="18"/>
          <w:szCs w:val="18"/>
        </w:rPr>
        <w:t xml:space="preserve">́ justifie que la </w:t>
      </w:r>
      <w:proofErr w:type="spellStart"/>
      <w:r>
        <w:rPr>
          <w:rFonts w:ascii="Verdana" w:hAnsi="Verdana"/>
          <w:sz w:val="18"/>
          <w:szCs w:val="18"/>
        </w:rPr>
        <w:t>sociéte</w:t>
      </w:r>
      <w:proofErr w:type="spellEnd"/>
      <w:r>
        <w:rPr>
          <w:rFonts w:ascii="Verdana" w:hAnsi="Verdana"/>
          <w:sz w:val="18"/>
          <w:szCs w:val="18"/>
        </w:rPr>
        <w:t xml:space="preserve">́ GENERALI IARD Vie qui succombe en appel verse à M X... la somme de 1. 500 € par application des dispositions de l'article 700 du code de </w:t>
      </w:r>
      <w:proofErr w:type="spellStart"/>
      <w:r>
        <w:rPr>
          <w:rFonts w:ascii="Verdana" w:hAnsi="Verdana"/>
          <w:sz w:val="18"/>
          <w:szCs w:val="18"/>
        </w:rPr>
        <w:t>procédure</w:t>
      </w:r>
      <w:proofErr w:type="spellEnd"/>
      <w:r>
        <w:rPr>
          <w:rFonts w:ascii="Verdana" w:hAnsi="Verdana"/>
          <w:sz w:val="18"/>
          <w:szCs w:val="18"/>
        </w:rPr>
        <w:t xml:space="preserve"> civile, en sus ce celle </w:t>
      </w:r>
      <w:proofErr w:type="spellStart"/>
      <w:r>
        <w:rPr>
          <w:rFonts w:ascii="Verdana" w:hAnsi="Verdana"/>
          <w:sz w:val="18"/>
          <w:szCs w:val="18"/>
        </w:rPr>
        <w:t>octroyée</w:t>
      </w:r>
      <w:proofErr w:type="spellEnd"/>
      <w:r>
        <w:rPr>
          <w:rFonts w:ascii="Verdana" w:hAnsi="Verdana"/>
          <w:sz w:val="18"/>
          <w:szCs w:val="18"/>
        </w:rPr>
        <w:t xml:space="preserve"> par le conseil de prud'hommes et supporte les entiers </w:t>
      </w:r>
      <w:proofErr w:type="spellStart"/>
      <w:r>
        <w:rPr>
          <w:rFonts w:ascii="Verdana" w:hAnsi="Verdana"/>
          <w:sz w:val="18"/>
          <w:szCs w:val="18"/>
        </w:rPr>
        <w:t>dépens</w:t>
      </w:r>
      <w:proofErr w:type="spellEnd"/>
      <w:r>
        <w:rPr>
          <w:rFonts w:ascii="Verdana" w:hAnsi="Verdana"/>
          <w:sz w:val="18"/>
          <w:szCs w:val="18"/>
        </w:rPr>
        <w:t xml:space="preserve"> ; 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 xml:space="preserve">ALORS D'UNE PART QUE des violences physiques et verbales commises par un salarié, </w:t>
      </w:r>
      <w:proofErr w:type="spellStart"/>
      <w:r>
        <w:rPr>
          <w:rFonts w:ascii="Verdana" w:hAnsi="Verdana"/>
          <w:sz w:val="18"/>
          <w:szCs w:val="18"/>
        </w:rPr>
        <w:t>même</w:t>
      </w:r>
      <w:proofErr w:type="spellEnd"/>
      <w:r>
        <w:rPr>
          <w:rFonts w:ascii="Verdana" w:hAnsi="Verdana"/>
          <w:sz w:val="18"/>
          <w:szCs w:val="18"/>
        </w:rPr>
        <w:t xml:space="preserve"> hors du temps et du lieu du travail, peuvent justifier une sanction disciplinaire lorsque les faits </w:t>
      </w:r>
      <w:proofErr w:type="spellStart"/>
      <w:r>
        <w:rPr>
          <w:rFonts w:ascii="Verdana" w:hAnsi="Verdana"/>
          <w:sz w:val="18"/>
          <w:szCs w:val="18"/>
        </w:rPr>
        <w:t>incriminés</w:t>
      </w:r>
      <w:proofErr w:type="spellEnd"/>
      <w:r>
        <w:rPr>
          <w:rFonts w:ascii="Verdana" w:hAnsi="Verdana"/>
          <w:sz w:val="18"/>
          <w:szCs w:val="18"/>
        </w:rPr>
        <w:t xml:space="preserve"> se rattachent à la vie professionnelle du salarié et à l'entreprise ; qu'ayant constaté que c'est au cours d'un voyage d'</w:t>
      </w:r>
      <w:proofErr w:type="spellStart"/>
      <w:r>
        <w:rPr>
          <w:rFonts w:ascii="Verdana" w:hAnsi="Verdana"/>
          <w:sz w:val="18"/>
          <w:szCs w:val="18"/>
        </w:rPr>
        <w:t>agrément</w:t>
      </w:r>
      <w:proofErr w:type="spellEnd"/>
      <w:r>
        <w:rPr>
          <w:rFonts w:ascii="Verdana" w:hAnsi="Verdana"/>
          <w:sz w:val="18"/>
          <w:szCs w:val="18"/>
        </w:rPr>
        <w:t xml:space="preserve"> organisé et offert par l'employeur et destiné à </w:t>
      </w:r>
      <w:proofErr w:type="spellStart"/>
      <w:r>
        <w:rPr>
          <w:rFonts w:ascii="Verdana" w:hAnsi="Verdana"/>
          <w:sz w:val="18"/>
          <w:szCs w:val="18"/>
        </w:rPr>
        <w:t>récompenser</w:t>
      </w:r>
      <w:proofErr w:type="spellEnd"/>
      <w:r>
        <w:rPr>
          <w:rFonts w:ascii="Verdana" w:hAnsi="Verdana"/>
          <w:sz w:val="18"/>
          <w:szCs w:val="18"/>
        </w:rPr>
        <w:t xml:space="preserve"> des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lauréats</w:t>
      </w:r>
      <w:proofErr w:type="spellEnd"/>
      <w:r>
        <w:rPr>
          <w:rFonts w:ascii="Verdana" w:hAnsi="Verdana"/>
          <w:sz w:val="18"/>
          <w:szCs w:val="18"/>
        </w:rPr>
        <w:t xml:space="preserve"> d'un challenge national interne à l'entreprise, que les faits </w:t>
      </w:r>
      <w:proofErr w:type="spellStart"/>
      <w:r>
        <w:rPr>
          <w:rFonts w:ascii="Verdana" w:hAnsi="Verdana"/>
          <w:sz w:val="18"/>
          <w:szCs w:val="18"/>
        </w:rPr>
        <w:t>imputés</w:t>
      </w:r>
      <w:proofErr w:type="spellEnd"/>
      <w:r>
        <w:rPr>
          <w:rFonts w:ascii="Verdana" w:hAnsi="Verdana"/>
          <w:sz w:val="18"/>
          <w:szCs w:val="18"/>
        </w:rPr>
        <w:t xml:space="preserve"> à Monsieur X..., </w:t>
      </w:r>
      <w:proofErr w:type="spellStart"/>
      <w:r>
        <w:rPr>
          <w:rFonts w:ascii="Verdana" w:hAnsi="Verdana"/>
          <w:sz w:val="18"/>
          <w:szCs w:val="18"/>
        </w:rPr>
        <w:t>employe</w:t>
      </w:r>
      <w:proofErr w:type="spellEnd"/>
      <w:r>
        <w:rPr>
          <w:rFonts w:ascii="Verdana" w:hAnsi="Verdana"/>
          <w:sz w:val="18"/>
          <w:szCs w:val="18"/>
        </w:rPr>
        <w:t xml:space="preserve">́ en </w:t>
      </w:r>
      <w:proofErr w:type="spellStart"/>
      <w:r>
        <w:rPr>
          <w:rFonts w:ascii="Verdana" w:hAnsi="Verdana"/>
          <w:sz w:val="18"/>
          <w:szCs w:val="18"/>
        </w:rPr>
        <w:t>qualite</w:t>
      </w:r>
      <w:proofErr w:type="spellEnd"/>
      <w:r>
        <w:rPr>
          <w:rFonts w:ascii="Verdana" w:hAnsi="Verdana"/>
          <w:sz w:val="18"/>
          <w:szCs w:val="18"/>
        </w:rPr>
        <w:t xml:space="preserve">́ d'Inspecteur principal, statut cadre, et </w:t>
      </w:r>
      <w:proofErr w:type="spellStart"/>
      <w:r>
        <w:rPr>
          <w:rFonts w:ascii="Verdana" w:hAnsi="Verdana"/>
          <w:sz w:val="18"/>
          <w:szCs w:val="18"/>
        </w:rPr>
        <w:t>décrits</w:t>
      </w:r>
      <w:proofErr w:type="spellEnd"/>
      <w:r>
        <w:rPr>
          <w:rFonts w:ascii="Verdana" w:hAnsi="Verdana"/>
          <w:sz w:val="18"/>
          <w:szCs w:val="18"/>
        </w:rPr>
        <w:t xml:space="preserve"> dans la lettre de licenciement comme constitutifs d'une « attitude </w:t>
      </w:r>
      <w:proofErr w:type="spellStart"/>
      <w:r>
        <w:rPr>
          <w:rFonts w:ascii="Verdana" w:hAnsi="Verdana"/>
          <w:sz w:val="18"/>
          <w:szCs w:val="18"/>
        </w:rPr>
        <w:t>particulièrement</w:t>
      </w:r>
      <w:proofErr w:type="spellEnd"/>
      <w:r>
        <w:rPr>
          <w:rFonts w:ascii="Verdana" w:hAnsi="Verdana"/>
          <w:sz w:val="18"/>
          <w:szCs w:val="18"/>
        </w:rPr>
        <w:t xml:space="preserve"> agressive, violente, irrespectueuse et </w:t>
      </w:r>
      <w:proofErr w:type="spellStart"/>
      <w:r>
        <w:rPr>
          <w:rFonts w:ascii="Verdana" w:hAnsi="Verdana"/>
          <w:sz w:val="18"/>
          <w:szCs w:val="18"/>
        </w:rPr>
        <w:t>menaçante</w:t>
      </w:r>
      <w:proofErr w:type="spellEnd"/>
      <w:r>
        <w:rPr>
          <w:rFonts w:ascii="Verdana" w:hAnsi="Verdana"/>
          <w:sz w:val="18"/>
          <w:szCs w:val="18"/>
        </w:rPr>
        <w:t xml:space="preserve"> à l'</w:t>
      </w:r>
      <w:proofErr w:type="spellStart"/>
      <w:r>
        <w:rPr>
          <w:rFonts w:ascii="Verdana" w:hAnsi="Verdana"/>
          <w:sz w:val="18"/>
          <w:szCs w:val="18"/>
        </w:rPr>
        <w:t>égard</w:t>
      </w:r>
      <w:proofErr w:type="spellEnd"/>
      <w:r>
        <w:rPr>
          <w:rFonts w:ascii="Verdana" w:hAnsi="Verdana"/>
          <w:sz w:val="18"/>
          <w:szCs w:val="18"/>
        </w:rPr>
        <w:t xml:space="preserve"> de certains de vos </w:t>
      </w:r>
      <w:proofErr w:type="spellStart"/>
      <w:r>
        <w:rPr>
          <w:rFonts w:ascii="Verdana" w:hAnsi="Verdana"/>
          <w:sz w:val="18"/>
          <w:szCs w:val="18"/>
        </w:rPr>
        <w:t>collègues</w:t>
      </w:r>
      <w:proofErr w:type="spellEnd"/>
      <w:r>
        <w:rPr>
          <w:rFonts w:ascii="Verdana" w:hAnsi="Verdana"/>
          <w:sz w:val="18"/>
          <w:szCs w:val="18"/>
        </w:rPr>
        <w:t xml:space="preserve"> de travail et de votre </w:t>
      </w:r>
      <w:proofErr w:type="spellStart"/>
      <w:r>
        <w:rPr>
          <w:rFonts w:ascii="Verdana" w:hAnsi="Verdana"/>
          <w:sz w:val="18"/>
          <w:szCs w:val="18"/>
        </w:rPr>
        <w:t>hiérarchie</w:t>
      </w:r>
      <w:proofErr w:type="spellEnd"/>
      <w:r>
        <w:rPr>
          <w:rFonts w:ascii="Verdana" w:hAnsi="Verdana"/>
          <w:sz w:val="18"/>
          <w:szCs w:val="18"/>
        </w:rPr>
        <w:t xml:space="preserve"> » avaient </w:t>
      </w:r>
      <w:proofErr w:type="spellStart"/>
      <w:r>
        <w:rPr>
          <w:rFonts w:ascii="Verdana" w:hAnsi="Verdana"/>
          <w:sz w:val="18"/>
          <w:szCs w:val="18"/>
        </w:rPr>
        <w:t>éte</w:t>
      </w:r>
      <w:proofErr w:type="spellEnd"/>
      <w:r>
        <w:rPr>
          <w:rFonts w:ascii="Verdana" w:hAnsi="Verdana"/>
          <w:sz w:val="18"/>
          <w:szCs w:val="18"/>
        </w:rPr>
        <w:t xml:space="preserve">́ commis, ce dont il </w:t>
      </w:r>
      <w:proofErr w:type="spellStart"/>
      <w:r>
        <w:rPr>
          <w:rFonts w:ascii="Verdana" w:hAnsi="Verdana"/>
          <w:sz w:val="18"/>
          <w:szCs w:val="18"/>
        </w:rPr>
        <w:t>résultait</w:t>
      </w:r>
      <w:proofErr w:type="spellEnd"/>
      <w:r>
        <w:rPr>
          <w:rFonts w:ascii="Verdana" w:hAnsi="Verdana"/>
          <w:sz w:val="18"/>
          <w:szCs w:val="18"/>
        </w:rPr>
        <w:t xml:space="preserve"> que ces faits se rattachaient à la vie professionnelle du salarié, la Cour d'appel qui, pour infirmer le jugement entrepris et conclure que le licenciement prononcé pour motif disciplinaire est </w:t>
      </w:r>
      <w:proofErr w:type="spellStart"/>
      <w:r>
        <w:rPr>
          <w:rFonts w:ascii="Verdana" w:hAnsi="Verdana"/>
          <w:sz w:val="18"/>
          <w:szCs w:val="18"/>
        </w:rPr>
        <w:t>dépourvu</w:t>
      </w:r>
      <w:proofErr w:type="spellEnd"/>
      <w:r>
        <w:rPr>
          <w:rFonts w:ascii="Verdana" w:hAnsi="Verdana"/>
          <w:sz w:val="18"/>
          <w:szCs w:val="18"/>
        </w:rPr>
        <w:t xml:space="preserve"> de cause </w:t>
      </w:r>
      <w:proofErr w:type="spellStart"/>
      <w:r>
        <w:rPr>
          <w:rFonts w:ascii="Verdana" w:hAnsi="Verdana"/>
          <w:sz w:val="18"/>
          <w:szCs w:val="18"/>
        </w:rPr>
        <w:t>réelle</w:t>
      </w:r>
      <w:proofErr w:type="spellEnd"/>
      <w:r>
        <w:rPr>
          <w:rFonts w:ascii="Verdana" w:hAnsi="Verdana"/>
          <w:sz w:val="18"/>
          <w:szCs w:val="18"/>
        </w:rPr>
        <w:t xml:space="preserve"> et </w:t>
      </w:r>
      <w:proofErr w:type="spellStart"/>
      <w:r>
        <w:rPr>
          <w:rFonts w:ascii="Verdana" w:hAnsi="Verdana"/>
          <w:sz w:val="18"/>
          <w:szCs w:val="18"/>
        </w:rPr>
        <w:t>sérieuse</w:t>
      </w:r>
      <w:proofErr w:type="spellEnd"/>
      <w:r>
        <w:rPr>
          <w:rFonts w:ascii="Verdana" w:hAnsi="Verdana"/>
          <w:sz w:val="18"/>
          <w:szCs w:val="18"/>
        </w:rPr>
        <w:t xml:space="preserve">, retient que le </w:t>
      </w:r>
      <w:proofErr w:type="spellStart"/>
      <w:r>
        <w:rPr>
          <w:rFonts w:ascii="Verdana" w:hAnsi="Verdana"/>
          <w:sz w:val="18"/>
          <w:szCs w:val="18"/>
        </w:rPr>
        <w:t>séjour</w:t>
      </w:r>
      <w:proofErr w:type="spellEnd"/>
      <w:r>
        <w:rPr>
          <w:rFonts w:ascii="Verdana" w:hAnsi="Verdana"/>
          <w:sz w:val="18"/>
          <w:szCs w:val="18"/>
        </w:rPr>
        <w:t xml:space="preserve"> organisé par l'employeur et offert aux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 constituait uniquement un voyage d'</w:t>
      </w:r>
      <w:proofErr w:type="spellStart"/>
      <w:r>
        <w:rPr>
          <w:rFonts w:ascii="Verdana" w:hAnsi="Verdana"/>
          <w:sz w:val="18"/>
          <w:szCs w:val="18"/>
        </w:rPr>
        <w:t>agrément</w:t>
      </w:r>
      <w:proofErr w:type="spellEnd"/>
      <w:r>
        <w:rPr>
          <w:rFonts w:ascii="Verdana" w:hAnsi="Verdana"/>
          <w:sz w:val="18"/>
          <w:szCs w:val="18"/>
        </w:rPr>
        <w:t xml:space="preserve">, et qu'un tel </w:t>
      </w:r>
      <w:proofErr w:type="spellStart"/>
      <w:r>
        <w:rPr>
          <w:rFonts w:ascii="Verdana" w:hAnsi="Verdana"/>
          <w:sz w:val="18"/>
          <w:szCs w:val="18"/>
        </w:rPr>
        <w:t>séjour</w:t>
      </w:r>
      <w:proofErr w:type="spellEnd"/>
      <w:r>
        <w:rPr>
          <w:rFonts w:ascii="Verdana" w:hAnsi="Verdana"/>
          <w:sz w:val="18"/>
          <w:szCs w:val="18"/>
        </w:rPr>
        <w:t xml:space="preserve"> qui ne s'est pas </w:t>
      </w:r>
      <w:proofErr w:type="spellStart"/>
      <w:r>
        <w:rPr>
          <w:rFonts w:ascii="Verdana" w:hAnsi="Verdana"/>
          <w:sz w:val="18"/>
          <w:szCs w:val="18"/>
        </w:rPr>
        <w:t>déroule</w:t>
      </w:r>
      <w:proofErr w:type="spellEnd"/>
      <w:r>
        <w:rPr>
          <w:rFonts w:ascii="Verdana" w:hAnsi="Verdana"/>
          <w:sz w:val="18"/>
          <w:szCs w:val="18"/>
        </w:rPr>
        <w:t xml:space="preserve">́ au temps et au lieu du travail </w:t>
      </w:r>
      <w:proofErr w:type="spellStart"/>
      <w:r>
        <w:rPr>
          <w:rFonts w:ascii="Verdana" w:hAnsi="Verdana"/>
          <w:sz w:val="18"/>
          <w:szCs w:val="18"/>
        </w:rPr>
        <w:t>relève</w:t>
      </w:r>
      <w:proofErr w:type="spellEnd"/>
      <w:r>
        <w:rPr>
          <w:rFonts w:ascii="Verdana" w:hAnsi="Verdana"/>
          <w:sz w:val="18"/>
          <w:szCs w:val="18"/>
        </w:rPr>
        <w:t xml:space="preserve"> de la vie </w:t>
      </w:r>
      <w:proofErr w:type="spellStart"/>
      <w:r>
        <w:rPr>
          <w:rFonts w:ascii="Verdana" w:hAnsi="Verdana"/>
          <w:sz w:val="18"/>
          <w:szCs w:val="18"/>
        </w:rPr>
        <w:t>privée</w:t>
      </w:r>
      <w:proofErr w:type="spellEnd"/>
      <w:r>
        <w:rPr>
          <w:rFonts w:ascii="Verdana" w:hAnsi="Verdana"/>
          <w:sz w:val="18"/>
          <w:szCs w:val="18"/>
        </w:rPr>
        <w:t xml:space="preserve"> du salarié, a violé les dispositions des articles L 1331-1 du Code du travail ensemble les articles L 1234-1, L 1234-5, L 1234-9 et L 1235-1 du Code du travail ; 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 xml:space="preserve">ALORS D'AUTRE PART et en tout </w:t>
      </w:r>
      <w:proofErr w:type="spellStart"/>
      <w:r>
        <w:rPr>
          <w:rFonts w:ascii="Verdana" w:hAnsi="Verdana"/>
          <w:sz w:val="18"/>
          <w:szCs w:val="18"/>
        </w:rPr>
        <w:t>état</w:t>
      </w:r>
      <w:proofErr w:type="spellEnd"/>
      <w:r>
        <w:rPr>
          <w:rFonts w:ascii="Verdana" w:hAnsi="Verdana"/>
          <w:sz w:val="18"/>
          <w:szCs w:val="18"/>
        </w:rPr>
        <w:t xml:space="preserve"> de cause, </w:t>
      </w:r>
      <w:proofErr w:type="spellStart"/>
      <w:r>
        <w:rPr>
          <w:rFonts w:ascii="Verdana" w:hAnsi="Verdana"/>
          <w:sz w:val="18"/>
          <w:szCs w:val="18"/>
        </w:rPr>
        <w:t>QU'un</w:t>
      </w:r>
      <w:proofErr w:type="spellEnd"/>
      <w:r>
        <w:rPr>
          <w:rFonts w:ascii="Verdana" w:hAnsi="Verdana"/>
          <w:sz w:val="18"/>
          <w:szCs w:val="18"/>
        </w:rPr>
        <w:t xml:space="preserve"> motif tiré de la vie personnelle du salarié peut justifier un licenciement disciplinaire lorsqu'il constitue un manquement de l'</w:t>
      </w:r>
      <w:proofErr w:type="spellStart"/>
      <w:r>
        <w:rPr>
          <w:rFonts w:ascii="Verdana" w:hAnsi="Verdana"/>
          <w:sz w:val="18"/>
          <w:szCs w:val="18"/>
        </w:rPr>
        <w:t>intéresse</w:t>
      </w:r>
      <w:proofErr w:type="spellEnd"/>
      <w:r>
        <w:rPr>
          <w:rFonts w:ascii="Verdana" w:hAnsi="Verdana"/>
          <w:sz w:val="18"/>
          <w:szCs w:val="18"/>
        </w:rPr>
        <w:t xml:space="preserve">́ à une obligation </w:t>
      </w:r>
      <w:proofErr w:type="spellStart"/>
      <w:r>
        <w:rPr>
          <w:rFonts w:ascii="Verdana" w:hAnsi="Verdana"/>
          <w:sz w:val="18"/>
          <w:szCs w:val="18"/>
        </w:rPr>
        <w:t>découlant</w:t>
      </w:r>
      <w:proofErr w:type="spellEnd"/>
      <w:r>
        <w:rPr>
          <w:rFonts w:ascii="Verdana" w:hAnsi="Verdana"/>
          <w:sz w:val="18"/>
          <w:szCs w:val="18"/>
        </w:rPr>
        <w:t xml:space="preserve"> de son contrat de travail ; que commet un manquement à ses obligations </w:t>
      </w:r>
      <w:proofErr w:type="spellStart"/>
      <w:r>
        <w:rPr>
          <w:rFonts w:ascii="Verdana" w:hAnsi="Verdana"/>
          <w:sz w:val="18"/>
          <w:szCs w:val="18"/>
        </w:rPr>
        <w:t>découlant</w:t>
      </w:r>
      <w:proofErr w:type="spellEnd"/>
      <w:r>
        <w:rPr>
          <w:rFonts w:ascii="Verdana" w:hAnsi="Verdana"/>
          <w:sz w:val="18"/>
          <w:szCs w:val="18"/>
        </w:rPr>
        <w:t xml:space="preserve"> du contrat de travail, le salarié, occupant un poste de cadre, qui, à l'occasion d'un voyage organisé et offert par l'employeur pour </w:t>
      </w:r>
      <w:proofErr w:type="spellStart"/>
      <w:r>
        <w:rPr>
          <w:rFonts w:ascii="Verdana" w:hAnsi="Verdana"/>
          <w:sz w:val="18"/>
          <w:szCs w:val="18"/>
        </w:rPr>
        <w:t>récompenser</w:t>
      </w:r>
      <w:proofErr w:type="spellEnd"/>
      <w:r>
        <w:rPr>
          <w:rFonts w:ascii="Verdana" w:hAnsi="Verdana"/>
          <w:sz w:val="18"/>
          <w:szCs w:val="18"/>
        </w:rPr>
        <w:t xml:space="preserve"> certains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 de l'entreprise, commet une agression physique et verbale à l'encontre de certains de ses </w:t>
      </w:r>
      <w:proofErr w:type="spellStart"/>
      <w:r>
        <w:rPr>
          <w:rFonts w:ascii="Verdana" w:hAnsi="Verdana"/>
          <w:sz w:val="18"/>
          <w:szCs w:val="18"/>
        </w:rPr>
        <w:t>collègues</w:t>
      </w:r>
      <w:proofErr w:type="spellEnd"/>
      <w:r>
        <w:rPr>
          <w:rFonts w:ascii="Verdana" w:hAnsi="Verdana"/>
          <w:sz w:val="18"/>
          <w:szCs w:val="18"/>
        </w:rPr>
        <w:t xml:space="preserve"> de travail et de son </w:t>
      </w:r>
      <w:proofErr w:type="spellStart"/>
      <w:r>
        <w:rPr>
          <w:rFonts w:ascii="Verdana" w:hAnsi="Verdana"/>
          <w:sz w:val="18"/>
          <w:szCs w:val="18"/>
        </w:rPr>
        <w:t>supérieur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hiérarchique</w:t>
      </w:r>
      <w:proofErr w:type="spellEnd"/>
      <w:r>
        <w:rPr>
          <w:rFonts w:ascii="Verdana" w:hAnsi="Verdana"/>
          <w:sz w:val="18"/>
          <w:szCs w:val="18"/>
        </w:rPr>
        <w:t xml:space="preserve"> et se montre irrespectueux, insultant et </w:t>
      </w:r>
      <w:proofErr w:type="spellStart"/>
      <w:r>
        <w:rPr>
          <w:rFonts w:ascii="Verdana" w:hAnsi="Verdana"/>
          <w:sz w:val="18"/>
          <w:szCs w:val="18"/>
        </w:rPr>
        <w:t>menaçant</w:t>
      </w:r>
      <w:proofErr w:type="spellEnd"/>
      <w:r>
        <w:rPr>
          <w:rFonts w:ascii="Verdana" w:hAnsi="Verdana"/>
          <w:sz w:val="18"/>
          <w:szCs w:val="18"/>
        </w:rPr>
        <w:t xml:space="preserve"> à leur </w:t>
      </w:r>
      <w:proofErr w:type="spellStart"/>
      <w:r>
        <w:rPr>
          <w:rFonts w:ascii="Verdana" w:hAnsi="Verdana"/>
          <w:sz w:val="18"/>
          <w:szCs w:val="18"/>
        </w:rPr>
        <w:t>égard</w:t>
      </w:r>
      <w:proofErr w:type="spellEnd"/>
      <w:r>
        <w:rPr>
          <w:rFonts w:ascii="Verdana" w:hAnsi="Verdana"/>
          <w:sz w:val="18"/>
          <w:szCs w:val="18"/>
        </w:rPr>
        <w:t xml:space="preserve"> ; qu'en l'</w:t>
      </w:r>
      <w:proofErr w:type="spellStart"/>
      <w:r>
        <w:rPr>
          <w:rFonts w:ascii="Verdana" w:hAnsi="Verdana"/>
          <w:sz w:val="18"/>
          <w:szCs w:val="18"/>
        </w:rPr>
        <w:t>état</w:t>
      </w:r>
      <w:proofErr w:type="spellEnd"/>
      <w:r>
        <w:rPr>
          <w:rFonts w:ascii="Verdana" w:hAnsi="Verdana"/>
          <w:sz w:val="18"/>
          <w:szCs w:val="18"/>
        </w:rPr>
        <w:t xml:space="preserve"> des termes de la lettre de licenciement faisant notamment grief à Monsieur X... d'avoir, le 6 mai 2009, soit à l'occasion d'un voyage organisé et offert par l'employeur pour </w:t>
      </w:r>
      <w:proofErr w:type="spellStart"/>
      <w:r>
        <w:rPr>
          <w:rFonts w:ascii="Verdana" w:hAnsi="Verdana"/>
          <w:sz w:val="18"/>
          <w:szCs w:val="18"/>
        </w:rPr>
        <w:t>récompenser</w:t>
      </w:r>
      <w:proofErr w:type="spellEnd"/>
      <w:r>
        <w:rPr>
          <w:rFonts w:ascii="Verdana" w:hAnsi="Verdana"/>
          <w:sz w:val="18"/>
          <w:szCs w:val="18"/>
        </w:rPr>
        <w:t xml:space="preserve"> certains </w:t>
      </w:r>
      <w:proofErr w:type="spellStart"/>
      <w:r>
        <w:rPr>
          <w:rFonts w:ascii="Verdana" w:hAnsi="Verdana"/>
          <w:sz w:val="18"/>
          <w:szCs w:val="18"/>
        </w:rPr>
        <w:t>salariés</w:t>
      </w:r>
      <w:proofErr w:type="spellEnd"/>
      <w:r>
        <w:rPr>
          <w:rFonts w:ascii="Verdana" w:hAnsi="Verdana"/>
          <w:sz w:val="18"/>
          <w:szCs w:val="18"/>
        </w:rPr>
        <w:t xml:space="preserve"> de l'entreprise, provoqué un premier incident en insultant, agressant et </w:t>
      </w:r>
      <w:proofErr w:type="spellStart"/>
      <w:r>
        <w:rPr>
          <w:rFonts w:ascii="Verdana" w:hAnsi="Verdana"/>
          <w:sz w:val="18"/>
          <w:szCs w:val="18"/>
        </w:rPr>
        <w:t>menaçant</w:t>
      </w:r>
      <w:proofErr w:type="spellEnd"/>
      <w:r>
        <w:rPr>
          <w:rFonts w:ascii="Verdana" w:hAnsi="Verdana"/>
          <w:sz w:val="18"/>
          <w:szCs w:val="18"/>
        </w:rPr>
        <w:t xml:space="preserve"> physiquement plusieurs </w:t>
      </w:r>
      <w:proofErr w:type="spellStart"/>
      <w:r>
        <w:rPr>
          <w:rFonts w:ascii="Verdana" w:hAnsi="Verdana"/>
          <w:sz w:val="18"/>
          <w:szCs w:val="18"/>
        </w:rPr>
        <w:t>collègues</w:t>
      </w:r>
      <w:proofErr w:type="spellEnd"/>
      <w:r>
        <w:rPr>
          <w:rFonts w:ascii="Verdana" w:hAnsi="Verdana"/>
          <w:sz w:val="18"/>
          <w:szCs w:val="18"/>
        </w:rPr>
        <w:t xml:space="preserve"> de travail lorsqu'il se trouvait en </w:t>
      </w:r>
      <w:proofErr w:type="spellStart"/>
      <w:r>
        <w:rPr>
          <w:rFonts w:ascii="Verdana" w:hAnsi="Verdana"/>
          <w:sz w:val="18"/>
          <w:szCs w:val="18"/>
        </w:rPr>
        <w:t>état</w:t>
      </w:r>
      <w:proofErr w:type="spellEnd"/>
      <w:r>
        <w:rPr>
          <w:rFonts w:ascii="Verdana" w:hAnsi="Verdana"/>
          <w:sz w:val="18"/>
          <w:szCs w:val="18"/>
        </w:rPr>
        <w:t xml:space="preserve"> d'</w:t>
      </w:r>
      <w:proofErr w:type="spellStart"/>
      <w:r>
        <w:rPr>
          <w:rFonts w:ascii="Verdana" w:hAnsi="Verdana"/>
          <w:sz w:val="18"/>
          <w:szCs w:val="18"/>
        </w:rPr>
        <w:t>ébriéte</w:t>
      </w:r>
      <w:proofErr w:type="spellEnd"/>
      <w:r>
        <w:rPr>
          <w:rFonts w:ascii="Verdana" w:hAnsi="Verdana"/>
          <w:sz w:val="18"/>
          <w:szCs w:val="18"/>
        </w:rPr>
        <w:t xml:space="preserve">́ </w:t>
      </w:r>
      <w:proofErr w:type="spellStart"/>
      <w:r>
        <w:rPr>
          <w:rFonts w:ascii="Verdana" w:hAnsi="Verdana"/>
          <w:sz w:val="18"/>
          <w:szCs w:val="18"/>
        </w:rPr>
        <w:t>évident</w:t>
      </w:r>
      <w:proofErr w:type="spellEnd"/>
      <w:r>
        <w:rPr>
          <w:rFonts w:ascii="Verdana" w:hAnsi="Verdana"/>
          <w:sz w:val="18"/>
          <w:szCs w:val="18"/>
        </w:rPr>
        <w:t xml:space="preserve">, la Cour d'appel qui retient qu'aucune des </w:t>
      </w:r>
      <w:proofErr w:type="spellStart"/>
      <w:r>
        <w:rPr>
          <w:rFonts w:ascii="Verdana" w:hAnsi="Verdana"/>
          <w:sz w:val="18"/>
          <w:szCs w:val="18"/>
        </w:rPr>
        <w:t>pièces</w:t>
      </w:r>
      <w:proofErr w:type="spellEnd"/>
      <w:r>
        <w:rPr>
          <w:rFonts w:ascii="Verdana" w:hAnsi="Verdana"/>
          <w:sz w:val="18"/>
          <w:szCs w:val="18"/>
        </w:rPr>
        <w:t xml:space="preserve"> contractuelles </w:t>
      </w:r>
      <w:proofErr w:type="spellStart"/>
      <w:r>
        <w:rPr>
          <w:rFonts w:ascii="Verdana" w:hAnsi="Verdana"/>
          <w:sz w:val="18"/>
          <w:szCs w:val="18"/>
        </w:rPr>
        <w:t>versées</w:t>
      </w:r>
      <w:proofErr w:type="spellEnd"/>
      <w:r>
        <w:rPr>
          <w:rFonts w:ascii="Verdana" w:hAnsi="Verdana"/>
          <w:sz w:val="18"/>
          <w:szCs w:val="18"/>
        </w:rPr>
        <w:t xml:space="preserve"> aux </w:t>
      </w:r>
      <w:proofErr w:type="spellStart"/>
      <w:r>
        <w:rPr>
          <w:rFonts w:ascii="Verdana" w:hAnsi="Verdana"/>
          <w:sz w:val="18"/>
          <w:szCs w:val="18"/>
        </w:rPr>
        <w:t>débats</w:t>
      </w:r>
      <w:proofErr w:type="spellEnd"/>
      <w:r>
        <w:rPr>
          <w:rFonts w:ascii="Verdana" w:hAnsi="Verdana"/>
          <w:sz w:val="18"/>
          <w:szCs w:val="18"/>
        </w:rPr>
        <w:t xml:space="preserve"> ne fait obligation à Monsieur X... d'avoir tel ou tel comportement dans le cadre d'un tel </w:t>
      </w:r>
      <w:proofErr w:type="spellStart"/>
      <w:r>
        <w:rPr>
          <w:rFonts w:ascii="Verdana" w:hAnsi="Verdana"/>
          <w:sz w:val="18"/>
          <w:szCs w:val="18"/>
        </w:rPr>
        <w:t>séjour</w:t>
      </w:r>
      <w:proofErr w:type="spellEnd"/>
      <w:r>
        <w:rPr>
          <w:rFonts w:ascii="Verdana" w:hAnsi="Verdana"/>
          <w:sz w:val="18"/>
          <w:szCs w:val="18"/>
        </w:rPr>
        <w:t xml:space="preserve"> relevant de sa vie </w:t>
      </w:r>
      <w:proofErr w:type="spellStart"/>
      <w:r>
        <w:rPr>
          <w:rFonts w:ascii="Verdana" w:hAnsi="Verdana"/>
          <w:sz w:val="18"/>
          <w:szCs w:val="18"/>
        </w:rPr>
        <w:t>privée</w:t>
      </w:r>
      <w:proofErr w:type="spellEnd"/>
      <w:r>
        <w:rPr>
          <w:rFonts w:ascii="Verdana" w:hAnsi="Verdana"/>
          <w:sz w:val="18"/>
          <w:szCs w:val="18"/>
        </w:rPr>
        <w:t xml:space="preserve"> et qu'il n'est pas </w:t>
      </w:r>
      <w:proofErr w:type="spellStart"/>
      <w:r>
        <w:rPr>
          <w:rFonts w:ascii="Verdana" w:hAnsi="Verdana"/>
          <w:sz w:val="18"/>
          <w:szCs w:val="18"/>
        </w:rPr>
        <w:t>établi</w:t>
      </w:r>
      <w:proofErr w:type="spellEnd"/>
      <w:r>
        <w:rPr>
          <w:rFonts w:ascii="Verdana" w:hAnsi="Verdana"/>
          <w:sz w:val="18"/>
          <w:szCs w:val="18"/>
        </w:rPr>
        <w:t xml:space="preserve"> de manquement de l'</w:t>
      </w:r>
      <w:proofErr w:type="spellStart"/>
      <w:r>
        <w:rPr>
          <w:rFonts w:ascii="Verdana" w:hAnsi="Verdana"/>
          <w:sz w:val="18"/>
          <w:szCs w:val="18"/>
        </w:rPr>
        <w:t>intéresse</w:t>
      </w:r>
      <w:proofErr w:type="spellEnd"/>
      <w:r>
        <w:rPr>
          <w:rFonts w:ascii="Verdana" w:hAnsi="Verdana"/>
          <w:sz w:val="18"/>
          <w:szCs w:val="18"/>
        </w:rPr>
        <w:t xml:space="preserve">́ à une obligation </w:t>
      </w:r>
      <w:proofErr w:type="spellStart"/>
      <w:r>
        <w:rPr>
          <w:rFonts w:ascii="Verdana" w:hAnsi="Verdana"/>
          <w:sz w:val="18"/>
          <w:szCs w:val="18"/>
        </w:rPr>
        <w:t>découlant</w:t>
      </w:r>
      <w:proofErr w:type="spellEnd"/>
      <w:r>
        <w:rPr>
          <w:rFonts w:ascii="Verdana" w:hAnsi="Verdana"/>
          <w:sz w:val="18"/>
          <w:szCs w:val="18"/>
        </w:rPr>
        <w:t xml:space="preserve"> du contrat de travail, a violé les dispositions des articles L 1331-1 du Code du travail ensemble les articles L 1234-1, L 1234-5, L 1234-9 et L 1235-1 du Code du travail ; </w:t>
      </w:r>
    </w:p>
    <w:p w:rsidR="00CF3690" w:rsidRDefault="00CF3690" w:rsidP="00CF3690">
      <w:pPr>
        <w:pStyle w:val="NormalWeb"/>
        <w:shd w:val="clear" w:color="auto" w:fill="FFFFFF"/>
        <w:jc w:val="both"/>
      </w:pPr>
      <w:r>
        <w:rPr>
          <w:rFonts w:ascii="Verdana" w:hAnsi="Verdana"/>
          <w:b/>
          <w:bCs/>
          <w:sz w:val="18"/>
          <w:szCs w:val="18"/>
        </w:rPr>
        <w:t xml:space="preserve">ECLI:FR:CCASS:2014:SO01769 </w:t>
      </w:r>
    </w:p>
    <w:p w:rsidR="00CF3690" w:rsidRDefault="00CF3690" w:rsidP="00CF3690">
      <w:pPr>
        <w:pStyle w:val="NormalWeb"/>
        <w:shd w:val="clear" w:color="auto" w:fill="FFFFFF"/>
        <w:jc w:val="both"/>
      </w:pPr>
      <w:bookmarkStart w:id="0" w:name="_GoBack"/>
      <w:bookmarkEnd w:id="0"/>
      <w:proofErr w:type="spellStart"/>
      <w:r>
        <w:rPr>
          <w:rFonts w:ascii="Verdana" w:hAnsi="Verdana"/>
          <w:b/>
          <w:bCs/>
          <w:sz w:val="18"/>
          <w:szCs w:val="18"/>
        </w:rPr>
        <w:t>Décision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attaquée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: </w:t>
      </w:r>
      <w:r>
        <w:rPr>
          <w:rFonts w:ascii="Verdana" w:hAnsi="Verdana"/>
          <w:sz w:val="18"/>
          <w:szCs w:val="18"/>
        </w:rPr>
        <w:t xml:space="preserve">Cour d'appel de Rennes , du 27 </w:t>
      </w:r>
      <w:proofErr w:type="spellStart"/>
      <w:r>
        <w:rPr>
          <w:rFonts w:ascii="Verdana" w:hAnsi="Verdana"/>
          <w:sz w:val="18"/>
          <w:szCs w:val="18"/>
        </w:rPr>
        <w:t>février</w:t>
      </w:r>
      <w:proofErr w:type="spellEnd"/>
      <w:r>
        <w:rPr>
          <w:rFonts w:ascii="Verdana" w:hAnsi="Verdana"/>
          <w:sz w:val="18"/>
          <w:szCs w:val="18"/>
        </w:rPr>
        <w:t xml:space="preserve"> 2013 </w:t>
      </w:r>
    </w:p>
    <w:p w:rsidR="005B3F48" w:rsidRDefault="005B3F48" w:rsidP="00CF3690">
      <w:pPr>
        <w:jc w:val="both"/>
      </w:pPr>
    </w:p>
    <w:sectPr w:rsidR="005B3F48" w:rsidSect="003A01B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90"/>
    <w:rsid w:val="003A01BF"/>
    <w:rsid w:val="005B3F48"/>
    <w:rsid w:val="00C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3F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6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6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8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5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3009</Words>
  <Characters>16550</Characters>
  <Application>Microsoft Macintosh Word</Application>
  <DocSecurity>0</DocSecurity>
  <Lines>137</Lines>
  <Paragraphs>39</Paragraphs>
  <ScaleCrop>false</ScaleCrop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 consultant</dc:creator>
  <cp:keywords/>
  <dc:description/>
  <cp:lastModifiedBy>willems consultant</cp:lastModifiedBy>
  <cp:revision>1</cp:revision>
  <dcterms:created xsi:type="dcterms:W3CDTF">2014-10-23T22:06:00Z</dcterms:created>
  <dcterms:modified xsi:type="dcterms:W3CDTF">2014-10-23T22:07:00Z</dcterms:modified>
</cp:coreProperties>
</file>